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5577" w14:textId="1C97C5FB" w:rsidR="00BE66B4" w:rsidRPr="007A5D52" w:rsidRDefault="00BE66B4" w:rsidP="00BE66B4">
      <w:pPr>
        <w:rPr>
          <w:rFonts w:ascii="Verdana" w:hAnsi="Verdana"/>
          <w:b/>
          <w:sz w:val="36"/>
          <w:szCs w:val="36"/>
        </w:rPr>
      </w:pPr>
      <w:r w:rsidRPr="007A5D52">
        <w:rPr>
          <w:rFonts w:ascii="Verdana" w:hAnsi="Verdana"/>
          <w:b/>
          <w:sz w:val="36"/>
          <w:szCs w:val="36"/>
        </w:rPr>
        <w:t>Rehabilitationssport in Herz</w:t>
      </w:r>
      <w:r w:rsidR="007A5D52" w:rsidRPr="007A5D52">
        <w:rPr>
          <w:rFonts w:ascii="Verdana" w:hAnsi="Verdana"/>
          <w:b/>
          <w:sz w:val="36"/>
          <w:szCs w:val="36"/>
        </w:rPr>
        <w:t>sport</w:t>
      </w:r>
      <w:r w:rsidRPr="007A5D52">
        <w:rPr>
          <w:rFonts w:ascii="Verdana" w:hAnsi="Verdana"/>
          <w:b/>
          <w:sz w:val="36"/>
          <w:szCs w:val="36"/>
        </w:rPr>
        <w:t>gruppen</w:t>
      </w:r>
    </w:p>
    <w:p w14:paraId="6CEE3E82" w14:textId="3EB42538" w:rsidR="00392C6D" w:rsidRDefault="00BE66B4" w:rsidP="00BE66B4">
      <w:pPr>
        <w:rPr>
          <w:sz w:val="36"/>
          <w:szCs w:val="36"/>
        </w:rPr>
      </w:pPr>
      <w:r w:rsidRPr="000043C6">
        <w:rPr>
          <w:sz w:val="36"/>
          <w:szCs w:val="36"/>
        </w:rPr>
        <w:t xml:space="preserve">Informationen für </w:t>
      </w:r>
      <w:r w:rsidR="00F41417">
        <w:rPr>
          <w:sz w:val="36"/>
          <w:szCs w:val="36"/>
        </w:rPr>
        <w:t>Herzsportgruppenä</w:t>
      </w:r>
      <w:r w:rsidRPr="000043C6">
        <w:rPr>
          <w:sz w:val="36"/>
          <w:szCs w:val="36"/>
        </w:rPr>
        <w:t>rzt*innen</w:t>
      </w:r>
    </w:p>
    <w:p w14:paraId="0A81A988" w14:textId="77777777" w:rsidR="00BE66B4" w:rsidRPr="00705FC3" w:rsidRDefault="00BE66B4" w:rsidP="00BE66B4">
      <w:pPr>
        <w:rPr>
          <w:sz w:val="32"/>
          <w:szCs w:val="32"/>
        </w:rPr>
      </w:pPr>
    </w:p>
    <w:p w14:paraId="698E5E25" w14:textId="0CBCDEBD" w:rsidR="00C61C9D" w:rsidRPr="001E32F3" w:rsidRDefault="001E32F3" w:rsidP="00C61C9D">
      <w:pPr>
        <w:rPr>
          <w:b/>
          <w:bCs/>
          <w:sz w:val="24"/>
        </w:rPr>
      </w:pPr>
      <w:r w:rsidRPr="001E32F3">
        <w:rPr>
          <w:b/>
          <w:bCs/>
          <w:sz w:val="24"/>
        </w:rPr>
        <w:t>Auf einen Blick</w:t>
      </w:r>
    </w:p>
    <w:p w14:paraId="685D631B" w14:textId="4178D156" w:rsidR="00AD75E1" w:rsidRDefault="00AD75E1" w:rsidP="00705FC3">
      <w:pPr>
        <w:spacing w:after="120" w:line="240" w:lineRule="auto"/>
        <w:jc w:val="both"/>
      </w:pPr>
      <w:r w:rsidRPr="00AD75E1">
        <w:rPr>
          <w:szCs w:val="22"/>
        </w:rPr>
        <w:t xml:space="preserve">Herzsportgruppen können seit dem </w:t>
      </w:r>
      <w:r w:rsidR="00884462">
        <w:rPr>
          <w:szCs w:val="22"/>
        </w:rPr>
        <w:t>04. August 2021</w:t>
      </w:r>
      <w:r w:rsidRPr="00AD75E1">
        <w:rPr>
          <w:szCs w:val="22"/>
        </w:rPr>
        <w:t xml:space="preserve"> abweichend von Ziffer 12.2 der Rahmenvereinbarung über den Rehabilitationssport und das Funktionstraining</w:t>
      </w:r>
      <w:r w:rsidR="00F41417">
        <w:rPr>
          <w:szCs w:val="22"/>
        </w:rPr>
        <w:t xml:space="preserve"> vom 1. Januar 20</w:t>
      </w:r>
      <w:r w:rsidR="003E2FDF">
        <w:rPr>
          <w:szCs w:val="22"/>
        </w:rPr>
        <w:t>1</w:t>
      </w:r>
      <w:r w:rsidR="00F41417">
        <w:rPr>
          <w:szCs w:val="22"/>
        </w:rPr>
        <w:t>1</w:t>
      </w:r>
      <w:r w:rsidRPr="00AD75E1">
        <w:rPr>
          <w:szCs w:val="22"/>
        </w:rPr>
        <w:t xml:space="preserve"> ohne die ständige persönliche Anwesenheit des*der verantwortlichen Herzsportgruppenärzt*in durchgeführt werden. </w:t>
      </w:r>
      <w:r w:rsidR="003C4BE3">
        <w:t>In diesem Fällen ist die zusätzliche</w:t>
      </w:r>
      <w:r w:rsidR="003C4BE3" w:rsidRPr="00B4379A">
        <w:t xml:space="preserve"> Absicherung in Notfallsituationen notwendig und kann in verschiedenen Varianten sichergestellt werden. </w:t>
      </w:r>
    </w:p>
    <w:p w14:paraId="02963699" w14:textId="6F23C73A" w:rsidR="007B45C3" w:rsidRPr="005837A8" w:rsidRDefault="005E2857" w:rsidP="00705FC3">
      <w:pPr>
        <w:pStyle w:val="KeinLeerraum"/>
        <w:spacing w:after="240"/>
        <w:jc w:val="both"/>
        <w:rPr>
          <w:lang w:val="de-DE"/>
        </w:rPr>
      </w:pPr>
      <w:r>
        <w:rPr>
          <w:lang w:val="de-DE"/>
        </w:rPr>
        <w:t xml:space="preserve">Die bestehenden Herzsportgruppen können natürlich auch in der bisherigen Form unter ständiger Anwesenheit des*der Ärzt*in fortgeführt werden. </w:t>
      </w:r>
      <w:r w:rsidRPr="00B4379A">
        <w:rPr>
          <w:lang w:val="de-DE"/>
        </w:rPr>
        <w:t xml:space="preserve"> </w:t>
      </w:r>
    </w:p>
    <w:p w14:paraId="3DCF79FA" w14:textId="3C0EDF1C" w:rsidR="007B45C3" w:rsidRPr="007B45C3" w:rsidRDefault="007B45C3" w:rsidP="007B45C3">
      <w:pPr>
        <w:pStyle w:val="KeinLeerraum"/>
        <w:rPr>
          <w:b/>
          <w:bCs/>
          <w:lang w:val="de-DE"/>
        </w:rPr>
      </w:pPr>
      <w:r w:rsidRPr="007B45C3">
        <w:rPr>
          <w:b/>
          <w:bCs/>
          <w:lang w:val="de-DE"/>
        </w:rPr>
        <w:t>Daraus ergeben sich folgende Durchführungsvarianten von Herzsportgruppen:</w:t>
      </w:r>
    </w:p>
    <w:p w14:paraId="5B874D00" w14:textId="21921322" w:rsidR="007B45C3" w:rsidRDefault="00F7652E" w:rsidP="007B45C3">
      <w:pPr>
        <w:pStyle w:val="KeinLeerraum"/>
        <w:rPr>
          <w:b/>
          <w:bCs/>
          <w:lang w:val="de-DE"/>
        </w:rPr>
      </w:pPr>
      <w:r w:rsidRPr="00BF65FB">
        <w:rPr>
          <w:b/>
          <w:bCs/>
          <w:noProof/>
          <w:lang w:val="de-DE" w:eastAsia="de-DE"/>
        </w:rPr>
        <mc:AlternateContent>
          <mc:Choice Requires="wps">
            <w:drawing>
              <wp:anchor distT="0" distB="0" distL="114300" distR="114300" simplePos="0" relativeHeight="251658240" behindDoc="1" locked="0" layoutInCell="1" allowOverlap="1" wp14:anchorId="0E838CDB" wp14:editId="3012C423">
                <wp:simplePos x="0" y="0"/>
                <wp:positionH relativeFrom="margin">
                  <wp:align>left</wp:align>
                </wp:positionH>
                <wp:positionV relativeFrom="paragraph">
                  <wp:posOffset>130810</wp:posOffset>
                </wp:positionV>
                <wp:extent cx="5721292" cy="2522220"/>
                <wp:effectExtent l="0" t="0" r="13335" b="11430"/>
                <wp:wrapNone/>
                <wp:docPr id="1" name="Rechteck: abgerundete Ecken 1"/>
                <wp:cNvGraphicFramePr/>
                <a:graphic xmlns:a="http://schemas.openxmlformats.org/drawingml/2006/main">
                  <a:graphicData uri="http://schemas.microsoft.com/office/word/2010/wordprocessingShape">
                    <wps:wsp>
                      <wps:cNvSpPr/>
                      <wps:spPr>
                        <a:xfrm>
                          <a:off x="0" y="0"/>
                          <a:ext cx="5721292" cy="2522220"/>
                        </a:xfrm>
                        <a:prstGeom prst="roundRect">
                          <a:avLst/>
                        </a:prstGeom>
                        <a:solidFill>
                          <a:srgbClr val="0A824A">
                            <a:alpha val="10196"/>
                          </a:srgbClr>
                        </a:solidFill>
                        <a:ln>
                          <a:solidFill>
                            <a:srgbClr val="0A82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3A6FE" id="Rechteck: abgerundete Ecken 1" o:spid="_x0000_s1026" style="position:absolute;margin-left:0;margin-top:10.3pt;width:450.5pt;height:198.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" fillcolor="#0a824a" strokecolor="#0a824a" strokeweight="1pt">
                <v:fill opacity="6682f"/>
                <v:stroke joinstyle="miter"/>
                <w10:wrap anchorx="margin"/>
              </v:roundrect>
            </w:pict>
          </mc:Fallback>
        </mc:AlternateContent>
      </w:r>
    </w:p>
    <w:p w14:paraId="70A1E964" w14:textId="77777777" w:rsidR="007B45C3" w:rsidRDefault="007B45C3" w:rsidP="007B45C3">
      <w:pPr>
        <w:pStyle w:val="KeinLeerraum"/>
        <w:rPr>
          <w:b/>
          <w:bCs/>
          <w:lang w:val="de-DE"/>
        </w:rPr>
      </w:pPr>
    </w:p>
    <w:p w14:paraId="1BEC0379" w14:textId="77777777" w:rsidR="007B45C3" w:rsidRPr="003A3CD0" w:rsidRDefault="007B45C3" w:rsidP="007B45C3">
      <w:pPr>
        <w:pStyle w:val="KeinLeerraum"/>
        <w:ind w:left="284"/>
        <w:rPr>
          <w:b/>
          <w:bCs/>
          <w:lang w:val="de-DE"/>
        </w:rPr>
      </w:pPr>
      <w:r w:rsidRPr="003A3CD0">
        <w:rPr>
          <w:b/>
          <w:bCs/>
          <w:lang w:val="de-DE"/>
        </w:rPr>
        <w:t>1.</w:t>
      </w:r>
      <w:r w:rsidRPr="003A3CD0">
        <w:rPr>
          <w:b/>
          <w:bCs/>
          <w:lang w:val="de-DE"/>
        </w:rPr>
        <w:tab/>
        <w:t xml:space="preserve">Herzsportgruppenärzt*in ist </w:t>
      </w:r>
      <w:r w:rsidRPr="00CF1980">
        <w:rPr>
          <w:b/>
          <w:bCs/>
          <w:u w:val="single"/>
          <w:lang w:val="de-DE"/>
        </w:rPr>
        <w:t>ständig anwesend</w:t>
      </w:r>
      <w:r w:rsidRPr="003A3CD0">
        <w:rPr>
          <w:b/>
          <w:bCs/>
          <w:lang w:val="de-DE"/>
        </w:rPr>
        <w:t xml:space="preserve"> (klassische Herzsportgruppe)</w:t>
      </w:r>
    </w:p>
    <w:p w14:paraId="484DF367" w14:textId="77777777" w:rsidR="007B45C3" w:rsidRPr="003A3CD0" w:rsidRDefault="007B45C3" w:rsidP="007B45C3">
      <w:pPr>
        <w:pStyle w:val="KeinLeerraum"/>
        <w:rPr>
          <w:b/>
          <w:bCs/>
          <w:lang w:val="de-DE"/>
        </w:rPr>
      </w:pPr>
    </w:p>
    <w:p w14:paraId="717F83F7" w14:textId="7E715026" w:rsidR="007B45C3" w:rsidRDefault="007B45C3" w:rsidP="0006489C">
      <w:pPr>
        <w:pStyle w:val="KeinLeerraum"/>
        <w:ind w:left="720" w:hanging="420"/>
        <w:rPr>
          <w:b/>
          <w:bCs/>
          <w:lang w:val="de-DE"/>
        </w:rPr>
      </w:pPr>
      <w:r w:rsidRPr="003A3CD0">
        <w:rPr>
          <w:b/>
          <w:bCs/>
          <w:lang w:val="de-DE"/>
        </w:rPr>
        <w:t>2.</w:t>
      </w:r>
      <w:r w:rsidRPr="003A3CD0">
        <w:rPr>
          <w:b/>
          <w:bCs/>
          <w:lang w:val="de-DE"/>
        </w:rPr>
        <w:tab/>
        <w:t xml:space="preserve">Herzsportgruppenärzt*in ist </w:t>
      </w:r>
      <w:r w:rsidRPr="00CF1980">
        <w:rPr>
          <w:b/>
          <w:bCs/>
          <w:u w:val="single"/>
          <w:lang w:val="de-DE"/>
        </w:rPr>
        <w:t>nicht ständig anwesend</w:t>
      </w:r>
      <w:r w:rsidR="0006489C">
        <w:rPr>
          <w:b/>
          <w:bCs/>
          <w:u w:val="single"/>
          <w:lang w:val="de-DE"/>
        </w:rPr>
        <w:br/>
      </w:r>
      <w:r w:rsidR="0006489C" w:rsidRPr="0006489C">
        <w:rPr>
          <w:lang w:val="de-DE"/>
        </w:rPr>
        <w:t>Es erfolgt mindestens alle sechs Wochen eine Visitation der Gruppe durch den*die Herzsportgruppenärzt*in.</w:t>
      </w:r>
      <w:r w:rsidRPr="003A3CD0">
        <w:rPr>
          <w:b/>
          <w:bCs/>
          <w:lang w:val="de-DE"/>
        </w:rPr>
        <w:t xml:space="preserve"> </w:t>
      </w:r>
    </w:p>
    <w:p w14:paraId="43F69ADC" w14:textId="77777777" w:rsidR="007B45C3" w:rsidRPr="003A3CD0" w:rsidRDefault="007B45C3" w:rsidP="007B45C3">
      <w:pPr>
        <w:pStyle w:val="KeinLeerraum"/>
        <w:rPr>
          <w:b/>
          <w:bCs/>
          <w:lang w:val="de-DE"/>
        </w:rPr>
      </w:pPr>
    </w:p>
    <w:p w14:paraId="669FB4C6" w14:textId="77777777" w:rsidR="007B45C3" w:rsidRPr="00105212" w:rsidRDefault="007B45C3" w:rsidP="007B45C3">
      <w:pPr>
        <w:pStyle w:val="KeinLeerraum"/>
        <w:ind w:firstLine="720"/>
        <w:rPr>
          <w:lang w:val="de-DE"/>
        </w:rPr>
      </w:pPr>
      <w:r w:rsidRPr="00105212">
        <w:rPr>
          <w:lang w:val="de-DE"/>
        </w:rPr>
        <w:t xml:space="preserve">Die Absicherung der Notfallsituation erfolgt durch: </w:t>
      </w:r>
    </w:p>
    <w:p w14:paraId="17E6FB61" w14:textId="52A019CF" w:rsidR="007B45C3" w:rsidRDefault="007B45C3" w:rsidP="00B129EE">
      <w:pPr>
        <w:pStyle w:val="KeinLeerraum"/>
        <w:numPr>
          <w:ilvl w:val="0"/>
          <w:numId w:val="8"/>
        </w:numPr>
        <w:rPr>
          <w:lang w:val="de-DE"/>
        </w:rPr>
      </w:pPr>
      <w:r w:rsidRPr="00105212">
        <w:rPr>
          <w:lang w:val="de-DE"/>
        </w:rPr>
        <w:t>die ständige Anwesenheit einer Rettungskraft</w:t>
      </w:r>
    </w:p>
    <w:p w14:paraId="13B8F795" w14:textId="714A27B9" w:rsidR="003C4BE3" w:rsidRPr="00105212" w:rsidRDefault="003C4BE3" w:rsidP="003C4BE3">
      <w:pPr>
        <w:pStyle w:val="KeinLeerraum"/>
        <w:ind w:left="1440"/>
        <w:rPr>
          <w:lang w:val="de-DE"/>
        </w:rPr>
      </w:pPr>
      <w:r>
        <w:rPr>
          <w:lang w:val="de-DE"/>
        </w:rPr>
        <w:t>oder</w:t>
      </w:r>
    </w:p>
    <w:p w14:paraId="0D052AD9" w14:textId="77777777" w:rsidR="00F7652E" w:rsidRDefault="007B45C3" w:rsidP="00B129EE">
      <w:pPr>
        <w:pStyle w:val="KeinLeerraum"/>
        <w:numPr>
          <w:ilvl w:val="0"/>
          <w:numId w:val="8"/>
        </w:numPr>
        <w:rPr>
          <w:lang w:val="de-DE"/>
        </w:rPr>
      </w:pPr>
      <w:r w:rsidRPr="00105212">
        <w:rPr>
          <w:lang w:val="de-DE"/>
        </w:rPr>
        <w:t xml:space="preserve">die ständige Bereitschaft des*der Herzsportgruppenärzt*in </w:t>
      </w:r>
    </w:p>
    <w:p w14:paraId="13467DDA" w14:textId="552F2757" w:rsidR="007B45C3" w:rsidRPr="00105212" w:rsidRDefault="007B45C3" w:rsidP="00F7652E">
      <w:pPr>
        <w:pStyle w:val="KeinLeerraum"/>
        <w:ind w:left="1440"/>
        <w:rPr>
          <w:lang w:val="de-DE"/>
        </w:rPr>
      </w:pPr>
      <w:r w:rsidRPr="00105212">
        <w:rPr>
          <w:lang w:val="de-DE"/>
        </w:rPr>
        <w:t>oder</w:t>
      </w:r>
    </w:p>
    <w:p w14:paraId="1256BDDC" w14:textId="77777777" w:rsidR="007B45C3" w:rsidRPr="00105212" w:rsidRDefault="007B45C3" w:rsidP="00B129EE">
      <w:pPr>
        <w:pStyle w:val="KeinLeerraum"/>
        <w:numPr>
          <w:ilvl w:val="0"/>
          <w:numId w:val="8"/>
        </w:numPr>
        <w:rPr>
          <w:lang w:val="de-DE"/>
        </w:rPr>
      </w:pPr>
      <w:r w:rsidRPr="00105212">
        <w:rPr>
          <w:lang w:val="de-DE"/>
        </w:rPr>
        <w:t>die ständige Bereitschaft einer Rettungskraft.</w:t>
      </w:r>
    </w:p>
    <w:p w14:paraId="24BE541A" w14:textId="77777777" w:rsidR="007B45C3" w:rsidRDefault="007B45C3" w:rsidP="007B45C3">
      <w:pPr>
        <w:pStyle w:val="KeinLeerraum"/>
        <w:rPr>
          <w:b/>
          <w:bCs/>
          <w:lang w:val="de-DE"/>
        </w:rPr>
      </w:pPr>
    </w:p>
    <w:p w14:paraId="19C96D20" w14:textId="77777777" w:rsidR="0006489C" w:rsidRDefault="0006489C" w:rsidP="0008182C">
      <w:pPr>
        <w:tabs>
          <w:tab w:val="left" w:pos="5940"/>
        </w:tabs>
        <w:spacing w:after="120"/>
        <w:jc w:val="both"/>
        <w:rPr>
          <w:szCs w:val="22"/>
        </w:rPr>
      </w:pPr>
    </w:p>
    <w:p w14:paraId="74270CE4" w14:textId="4DF720EE" w:rsidR="006E3690" w:rsidRDefault="006E3690" w:rsidP="0008182C">
      <w:pPr>
        <w:tabs>
          <w:tab w:val="left" w:pos="5940"/>
        </w:tabs>
        <w:spacing w:after="120"/>
        <w:jc w:val="both"/>
        <w:rPr>
          <w:rFonts w:ascii="Calibri" w:hAnsi="Calibri"/>
          <w:szCs w:val="22"/>
        </w:rPr>
      </w:pPr>
      <w:r w:rsidRPr="000043C6">
        <w:rPr>
          <w:szCs w:val="22"/>
        </w:rPr>
        <w:t>Die Aufgaben des*der verantwortlichen Herzsportgruppenärzt*in bleiben in ihrer Form bestehen.</w:t>
      </w:r>
      <w:r w:rsidR="0008182C">
        <w:rPr>
          <w:szCs w:val="22"/>
        </w:rPr>
        <w:t xml:space="preserve"> </w:t>
      </w:r>
      <w:r w:rsidR="0008182C" w:rsidRPr="002E1E6D">
        <w:rPr>
          <w:rFonts w:ascii="Calibri" w:hAnsi="Calibri"/>
          <w:szCs w:val="22"/>
        </w:rPr>
        <w:t>Den genauen Wortlaut der Neu</w:t>
      </w:r>
      <w:r w:rsidR="0008182C">
        <w:rPr>
          <w:rFonts w:ascii="Calibri" w:hAnsi="Calibri"/>
          <w:szCs w:val="22"/>
        </w:rPr>
        <w:t>regelung</w:t>
      </w:r>
      <w:r w:rsidR="0008182C" w:rsidRPr="002E1E6D">
        <w:rPr>
          <w:rFonts w:ascii="Calibri" w:hAnsi="Calibri"/>
          <w:szCs w:val="22"/>
        </w:rPr>
        <w:t xml:space="preserve"> können Sie </w:t>
      </w:r>
      <w:r w:rsidR="0008182C">
        <w:rPr>
          <w:rFonts w:ascii="Calibri" w:hAnsi="Calibri"/>
          <w:szCs w:val="22"/>
        </w:rPr>
        <w:t xml:space="preserve">nachfolgend </w:t>
      </w:r>
      <w:r w:rsidR="0008182C" w:rsidRPr="002E1E6D">
        <w:rPr>
          <w:rFonts w:ascii="Calibri" w:hAnsi="Calibri"/>
          <w:szCs w:val="22"/>
        </w:rPr>
        <w:t>einsehen.</w:t>
      </w:r>
    </w:p>
    <w:p w14:paraId="1CB730D1" w14:textId="77777777" w:rsidR="005B1E49" w:rsidRPr="0008182C" w:rsidRDefault="005B1E49" w:rsidP="0008182C">
      <w:pPr>
        <w:tabs>
          <w:tab w:val="left" w:pos="5940"/>
        </w:tabs>
        <w:spacing w:after="120"/>
        <w:jc w:val="both"/>
        <w:rPr>
          <w:rFonts w:ascii="Calibri" w:hAnsi="Calibri"/>
          <w:szCs w:val="22"/>
        </w:rPr>
      </w:pPr>
    </w:p>
    <w:p w14:paraId="1926848F" w14:textId="680AB3F7" w:rsidR="006E3690" w:rsidRDefault="006E3690" w:rsidP="00E63404">
      <w:pPr>
        <w:rPr>
          <w:b/>
          <w:bCs/>
          <w:sz w:val="26"/>
          <w:szCs w:val="26"/>
        </w:rPr>
      </w:pPr>
      <w:r w:rsidRPr="000043C6">
        <w:rPr>
          <w:b/>
          <w:bCs/>
          <w:sz w:val="26"/>
          <w:szCs w:val="26"/>
        </w:rPr>
        <w:t>Regelungen für den Herzsport in Detail</w:t>
      </w:r>
    </w:p>
    <w:p w14:paraId="2265382E" w14:textId="77777777" w:rsidR="00F84541" w:rsidRPr="00B4379A" w:rsidRDefault="00F84541" w:rsidP="00F84541">
      <w:pPr>
        <w:spacing w:after="120"/>
        <w:ind w:right="-45"/>
        <w:jc w:val="both"/>
        <w:rPr>
          <w:rFonts w:cstheme="minorHAnsi"/>
          <w:szCs w:val="22"/>
        </w:rPr>
      </w:pPr>
      <w:r w:rsidRPr="00B4379A">
        <w:rPr>
          <w:rFonts w:cstheme="minorHAnsi"/>
          <w:szCs w:val="22"/>
        </w:rPr>
        <w:t>Beim Rehabilitationssport in Herzgruppen ist grundsätzlich die ständige, persönliche Anwesenheit eines*einer betreuenden Ärzt*in (im Weiteren Herzsportgruppenärzt*</w:t>
      </w:r>
      <w:r>
        <w:rPr>
          <w:rFonts w:cstheme="minorHAnsi"/>
          <w:szCs w:val="22"/>
        </w:rPr>
        <w:t>in</w:t>
      </w:r>
      <w:r w:rsidRPr="00B4379A">
        <w:rPr>
          <w:rFonts w:cstheme="minorHAnsi"/>
          <w:szCs w:val="22"/>
        </w:rPr>
        <w:t xml:space="preserve">) während der Übungsveranstaltungen erforderlich. </w:t>
      </w:r>
      <w:r>
        <w:rPr>
          <w:rFonts w:cstheme="minorHAnsi"/>
          <w:szCs w:val="22"/>
        </w:rPr>
        <w:t xml:space="preserve">Abweichende Regelungen werden an späterer Stelle beschrieben. </w:t>
      </w:r>
      <w:r w:rsidRPr="00B4379A">
        <w:rPr>
          <w:rFonts w:cstheme="minorHAnsi"/>
          <w:szCs w:val="22"/>
        </w:rPr>
        <w:t xml:space="preserve">Die ständige Anwesenheit </w:t>
      </w:r>
      <w:r>
        <w:rPr>
          <w:rFonts w:cstheme="minorHAnsi"/>
          <w:szCs w:val="22"/>
        </w:rPr>
        <w:t xml:space="preserve">des*der Herzsportgruppenärzt*in </w:t>
      </w:r>
      <w:r w:rsidRPr="00B4379A">
        <w:rPr>
          <w:rFonts w:cstheme="minorHAnsi"/>
          <w:szCs w:val="22"/>
        </w:rPr>
        <w:t xml:space="preserve">gilt </w:t>
      </w:r>
      <w:r>
        <w:rPr>
          <w:rFonts w:cstheme="minorHAnsi"/>
          <w:szCs w:val="22"/>
        </w:rPr>
        <w:t xml:space="preserve">dabei </w:t>
      </w:r>
      <w:r w:rsidRPr="00B4379A">
        <w:rPr>
          <w:rFonts w:cstheme="minorHAnsi"/>
          <w:szCs w:val="22"/>
        </w:rPr>
        <w:t>auch bei einer Betreuung von maximal drei parallel stattfindenden Herz</w:t>
      </w:r>
      <w:r>
        <w:rPr>
          <w:rFonts w:cstheme="minorHAnsi"/>
          <w:szCs w:val="22"/>
        </w:rPr>
        <w:t>sport</w:t>
      </w:r>
      <w:r w:rsidRPr="00B4379A">
        <w:rPr>
          <w:rFonts w:cstheme="minorHAnsi"/>
          <w:szCs w:val="22"/>
        </w:rPr>
        <w:t xml:space="preserve">gruppen in räumlicher Nähe (z. B. in Dreifach-Sporthallen) als erfüllt. </w:t>
      </w:r>
    </w:p>
    <w:p w14:paraId="1DCEFA13" w14:textId="77777777" w:rsidR="005B1E49" w:rsidRDefault="005B1E49" w:rsidP="00F84541">
      <w:pPr>
        <w:pStyle w:val="Default"/>
        <w:rPr>
          <w:rFonts w:asciiTheme="minorHAnsi" w:hAnsiTheme="minorHAnsi" w:cstheme="minorHAnsi"/>
          <w:sz w:val="22"/>
          <w:szCs w:val="22"/>
        </w:rPr>
      </w:pPr>
    </w:p>
    <w:p w14:paraId="7C806B2E" w14:textId="77777777" w:rsidR="005B1E49" w:rsidRDefault="005B1E49" w:rsidP="00F84541">
      <w:pPr>
        <w:pStyle w:val="Default"/>
        <w:rPr>
          <w:rFonts w:asciiTheme="minorHAnsi" w:hAnsiTheme="minorHAnsi" w:cstheme="minorHAnsi"/>
          <w:sz w:val="22"/>
          <w:szCs w:val="22"/>
        </w:rPr>
      </w:pPr>
    </w:p>
    <w:p w14:paraId="202907F1" w14:textId="285C6AF8" w:rsidR="00F84541" w:rsidRPr="00B4379A" w:rsidRDefault="00F84541" w:rsidP="00F84541">
      <w:pPr>
        <w:pStyle w:val="Default"/>
        <w:rPr>
          <w:rFonts w:asciiTheme="minorHAnsi" w:hAnsiTheme="minorHAnsi" w:cstheme="minorHAnsi"/>
          <w:sz w:val="22"/>
          <w:szCs w:val="22"/>
        </w:rPr>
      </w:pPr>
      <w:r w:rsidRPr="00B4379A">
        <w:rPr>
          <w:rFonts w:asciiTheme="minorHAnsi" w:hAnsiTheme="minorHAnsi" w:cstheme="minorHAnsi"/>
          <w:sz w:val="22"/>
          <w:szCs w:val="22"/>
        </w:rPr>
        <w:lastRenderedPageBreak/>
        <w:t>Erforderliche Qualifikationen für die Tätigkeit als verantwortliche*r Herz</w:t>
      </w:r>
      <w:r>
        <w:rPr>
          <w:rFonts w:asciiTheme="minorHAnsi" w:hAnsiTheme="minorHAnsi" w:cstheme="minorHAnsi"/>
          <w:sz w:val="22"/>
          <w:szCs w:val="22"/>
        </w:rPr>
        <w:t>sport</w:t>
      </w:r>
      <w:r w:rsidRPr="00B4379A">
        <w:rPr>
          <w:rFonts w:asciiTheme="minorHAnsi" w:hAnsiTheme="minorHAnsi" w:cstheme="minorHAnsi"/>
          <w:sz w:val="22"/>
          <w:szCs w:val="22"/>
        </w:rPr>
        <w:t xml:space="preserve">gruppenärzt*in ist: </w:t>
      </w:r>
    </w:p>
    <w:p w14:paraId="61226A1D" w14:textId="77777777" w:rsidR="00F84541" w:rsidRPr="00B4379A" w:rsidRDefault="00F84541" w:rsidP="00B129EE">
      <w:pPr>
        <w:pStyle w:val="Default"/>
        <w:numPr>
          <w:ilvl w:val="0"/>
          <w:numId w:val="7"/>
        </w:numPr>
        <w:rPr>
          <w:rFonts w:asciiTheme="minorHAnsi" w:hAnsiTheme="minorHAnsi" w:cstheme="minorHAnsi"/>
          <w:sz w:val="22"/>
          <w:szCs w:val="22"/>
        </w:rPr>
      </w:pPr>
      <w:r w:rsidRPr="00B4379A">
        <w:rPr>
          <w:rFonts w:asciiTheme="minorHAnsi" w:hAnsiTheme="minorHAnsi" w:cstheme="minorHAnsi"/>
          <w:sz w:val="22"/>
          <w:szCs w:val="22"/>
        </w:rPr>
        <w:t xml:space="preserve">Fachärzt*in für Innere Medizin, Kardiologie, Allgemeinmedizin </w:t>
      </w:r>
    </w:p>
    <w:p w14:paraId="004DB1E8" w14:textId="77777777" w:rsidR="00F84541" w:rsidRPr="00B4379A" w:rsidRDefault="00F84541" w:rsidP="00B129EE">
      <w:pPr>
        <w:pStyle w:val="Default"/>
        <w:numPr>
          <w:ilvl w:val="0"/>
          <w:numId w:val="7"/>
        </w:numPr>
        <w:rPr>
          <w:rFonts w:asciiTheme="minorHAnsi" w:hAnsiTheme="minorHAnsi" w:cstheme="minorHAnsi"/>
          <w:sz w:val="22"/>
          <w:szCs w:val="22"/>
        </w:rPr>
      </w:pPr>
      <w:r w:rsidRPr="00B4379A">
        <w:rPr>
          <w:rFonts w:asciiTheme="minorHAnsi" w:hAnsiTheme="minorHAnsi" w:cstheme="minorHAnsi"/>
          <w:sz w:val="22"/>
          <w:szCs w:val="22"/>
        </w:rPr>
        <w:t xml:space="preserve">Fachärzt*in für Physikalische und Rehabilitative Medizin </w:t>
      </w:r>
    </w:p>
    <w:p w14:paraId="3FAEBCD1" w14:textId="77777777" w:rsidR="00F84541" w:rsidRPr="00B4379A" w:rsidRDefault="00F84541" w:rsidP="00B129EE">
      <w:pPr>
        <w:pStyle w:val="Default"/>
        <w:numPr>
          <w:ilvl w:val="0"/>
          <w:numId w:val="7"/>
        </w:numPr>
        <w:rPr>
          <w:rFonts w:asciiTheme="minorHAnsi" w:hAnsiTheme="minorHAnsi" w:cstheme="minorHAnsi"/>
          <w:sz w:val="22"/>
          <w:szCs w:val="22"/>
        </w:rPr>
      </w:pPr>
      <w:r w:rsidRPr="00B4379A">
        <w:rPr>
          <w:rFonts w:asciiTheme="minorHAnsi" w:hAnsiTheme="minorHAnsi" w:cstheme="minorHAnsi"/>
          <w:sz w:val="22"/>
          <w:szCs w:val="22"/>
        </w:rPr>
        <w:t xml:space="preserve">Fachärzt*in auf einem anderen Gebiet mit Zusatz-Weiterbildung Sportmedizin </w:t>
      </w:r>
    </w:p>
    <w:p w14:paraId="2D8E65DC" w14:textId="77777777" w:rsidR="00F84541" w:rsidRDefault="00F84541" w:rsidP="00B129EE">
      <w:pPr>
        <w:pStyle w:val="Default"/>
        <w:numPr>
          <w:ilvl w:val="0"/>
          <w:numId w:val="7"/>
        </w:numPr>
        <w:spacing w:after="240"/>
        <w:rPr>
          <w:rFonts w:asciiTheme="minorHAnsi" w:hAnsiTheme="minorHAnsi" w:cstheme="minorHAnsi"/>
          <w:sz w:val="22"/>
          <w:szCs w:val="22"/>
        </w:rPr>
      </w:pPr>
      <w:r w:rsidRPr="00B4379A">
        <w:rPr>
          <w:rFonts w:asciiTheme="minorHAnsi" w:hAnsiTheme="minorHAnsi" w:cstheme="minorHAnsi"/>
          <w:sz w:val="22"/>
          <w:szCs w:val="22"/>
        </w:rPr>
        <w:t xml:space="preserve">Ärzt*innen ohne </w:t>
      </w:r>
      <w:r>
        <w:rPr>
          <w:rFonts w:asciiTheme="minorHAnsi" w:hAnsiTheme="minorHAnsi" w:cstheme="minorHAnsi"/>
          <w:sz w:val="22"/>
          <w:szCs w:val="22"/>
        </w:rPr>
        <w:t xml:space="preserve">eine der zuvor benannten </w:t>
      </w:r>
      <w:r w:rsidRPr="00B4379A">
        <w:rPr>
          <w:rFonts w:asciiTheme="minorHAnsi" w:hAnsiTheme="minorHAnsi" w:cstheme="minorHAnsi"/>
          <w:sz w:val="22"/>
          <w:szCs w:val="22"/>
        </w:rPr>
        <w:t>Fachgebietsbezeichnung</w:t>
      </w:r>
      <w:r>
        <w:rPr>
          <w:rFonts w:asciiTheme="minorHAnsi" w:hAnsiTheme="minorHAnsi" w:cstheme="minorHAnsi"/>
          <w:sz w:val="22"/>
          <w:szCs w:val="22"/>
        </w:rPr>
        <w:t>en</w:t>
      </w:r>
      <w:r w:rsidRPr="00B4379A">
        <w:rPr>
          <w:rFonts w:asciiTheme="minorHAnsi" w:hAnsiTheme="minorHAnsi" w:cstheme="minorHAnsi"/>
          <w:sz w:val="22"/>
          <w:szCs w:val="22"/>
        </w:rPr>
        <w:t xml:space="preserve"> mit Erfahrung im Rehabilitationssport oder Sport mit Herzpatient</w:t>
      </w:r>
      <w:r>
        <w:rPr>
          <w:rFonts w:asciiTheme="minorHAnsi" w:hAnsiTheme="minorHAnsi" w:cstheme="minorHAnsi"/>
          <w:sz w:val="22"/>
          <w:szCs w:val="22"/>
        </w:rPr>
        <w:t>*inn</w:t>
      </w:r>
      <w:r w:rsidRPr="00B4379A">
        <w:rPr>
          <w:rFonts w:asciiTheme="minorHAnsi" w:hAnsiTheme="minorHAnsi" w:cstheme="minorHAnsi"/>
          <w:sz w:val="22"/>
          <w:szCs w:val="22"/>
        </w:rPr>
        <w:t>en</w:t>
      </w:r>
      <w:r>
        <w:rPr>
          <w:rFonts w:asciiTheme="minorHAnsi" w:hAnsiTheme="minorHAnsi" w:cstheme="minorHAnsi"/>
          <w:sz w:val="22"/>
          <w:szCs w:val="22"/>
        </w:rPr>
        <w:t xml:space="preserve">. </w:t>
      </w:r>
    </w:p>
    <w:p w14:paraId="4AE6792B" w14:textId="77777777" w:rsidR="00F84541" w:rsidRPr="00B4379A" w:rsidRDefault="00F84541" w:rsidP="00F84541">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Diese Qualifikationsanforderungen gelten sowohl für die „klassischen“ Herzsportgruppen als auf für die neuen Durchführungsvarianten. </w:t>
      </w:r>
      <w:r w:rsidRPr="00364056">
        <w:rPr>
          <w:rFonts w:asciiTheme="minorHAnsi" w:hAnsiTheme="minorHAnsi" w:cstheme="minorHAnsi"/>
          <w:sz w:val="22"/>
          <w:szCs w:val="22"/>
        </w:rPr>
        <w:t>Es können</w:t>
      </w:r>
      <w:r>
        <w:rPr>
          <w:rFonts w:asciiTheme="minorHAnsi" w:hAnsiTheme="minorHAnsi" w:cstheme="minorHAnsi"/>
          <w:sz w:val="22"/>
          <w:szCs w:val="22"/>
        </w:rPr>
        <w:t xml:space="preserve"> somit</w:t>
      </w:r>
      <w:r w:rsidRPr="00364056">
        <w:rPr>
          <w:rFonts w:asciiTheme="minorHAnsi" w:hAnsiTheme="minorHAnsi" w:cstheme="minorHAnsi"/>
          <w:sz w:val="22"/>
          <w:szCs w:val="22"/>
        </w:rPr>
        <w:t xml:space="preserve"> einerseits (wie bisher auch) alle Ärzt*innen eingesetzt werden, die über </w:t>
      </w:r>
      <w:r w:rsidRPr="005339D9">
        <w:rPr>
          <w:rFonts w:asciiTheme="minorHAnsi" w:hAnsiTheme="minorHAnsi" w:cstheme="minorHAnsi"/>
          <w:sz w:val="22"/>
          <w:szCs w:val="22"/>
        </w:rPr>
        <w:t xml:space="preserve">Erfahrungen im Rehabilitationssport verfügen. Dabei ist es unerheblich, aus welchem Fachgebiet </w:t>
      </w:r>
      <w:r w:rsidRPr="004D6CBE">
        <w:rPr>
          <w:rFonts w:asciiTheme="minorHAnsi" w:hAnsiTheme="minorHAnsi" w:cstheme="minorHAnsi"/>
          <w:sz w:val="22"/>
          <w:szCs w:val="22"/>
        </w:rPr>
        <w:t>die Ärzt*innen kommen. Darüb</w:t>
      </w:r>
      <w:r w:rsidRPr="00E83AF4">
        <w:rPr>
          <w:rFonts w:asciiTheme="minorHAnsi" w:hAnsiTheme="minorHAnsi" w:cstheme="minorHAnsi"/>
          <w:sz w:val="22"/>
          <w:szCs w:val="22"/>
        </w:rPr>
        <w:t xml:space="preserve">er hinaus können auch </w:t>
      </w:r>
      <w:r w:rsidRPr="005339D9">
        <w:rPr>
          <w:rFonts w:asciiTheme="minorHAnsi" w:hAnsiTheme="minorHAnsi" w:cstheme="minorHAnsi"/>
          <w:sz w:val="22"/>
          <w:szCs w:val="22"/>
        </w:rPr>
        <w:t xml:space="preserve">definierte Fachärzt*innen ohne Erfahrung </w:t>
      </w:r>
      <w:r w:rsidRPr="004D6CBE">
        <w:rPr>
          <w:rFonts w:asciiTheme="minorHAnsi" w:hAnsiTheme="minorHAnsi" w:cstheme="minorHAnsi"/>
          <w:sz w:val="22"/>
          <w:szCs w:val="22"/>
        </w:rPr>
        <w:t>tätig</w:t>
      </w:r>
      <w:r w:rsidRPr="00364056">
        <w:rPr>
          <w:rFonts w:asciiTheme="minorHAnsi" w:hAnsiTheme="minorHAnsi" w:cstheme="minorHAnsi"/>
          <w:sz w:val="22"/>
          <w:szCs w:val="22"/>
        </w:rPr>
        <w:t xml:space="preserve"> werden. Damit erweitert sich der Kreis der potenziellen Herzsportgruppenärzt*innen. </w:t>
      </w:r>
      <w:r w:rsidRPr="00B4379A">
        <w:rPr>
          <w:rFonts w:asciiTheme="minorHAnsi" w:hAnsiTheme="minorHAnsi" w:cstheme="minorHAnsi"/>
          <w:sz w:val="22"/>
          <w:szCs w:val="22"/>
        </w:rPr>
        <w:t xml:space="preserve"> </w:t>
      </w:r>
    </w:p>
    <w:p w14:paraId="06C35512" w14:textId="77777777" w:rsidR="00F84541" w:rsidRPr="00B4379A" w:rsidRDefault="00F84541" w:rsidP="00C43828">
      <w:pPr>
        <w:pStyle w:val="Default"/>
        <w:jc w:val="both"/>
        <w:rPr>
          <w:rFonts w:asciiTheme="minorHAnsi" w:hAnsiTheme="minorHAnsi" w:cstheme="minorHAnsi"/>
          <w:sz w:val="22"/>
          <w:szCs w:val="22"/>
        </w:rPr>
      </w:pPr>
      <w:r w:rsidRPr="00B4379A">
        <w:rPr>
          <w:rFonts w:asciiTheme="minorHAnsi" w:hAnsiTheme="minorHAnsi" w:cstheme="minorHAnsi"/>
          <w:sz w:val="22"/>
          <w:szCs w:val="22"/>
        </w:rPr>
        <w:t xml:space="preserve">Ihre Aufgabe ist es, </w:t>
      </w:r>
    </w:p>
    <w:p w14:paraId="0EA33CFA"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sich über die aktuellen Untersuchungsbefunde der Teilnehmenden zu informieren, </w:t>
      </w:r>
    </w:p>
    <w:p w14:paraId="27670775"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auf der Grundlage aktueller Untersuchungsbefunde die auf die Einschränkungen sowie auf den Allgemeinzustand des behinderten oder von Behinderung bedrohten Menschen abgestimmten Übungen festzulegen, </w:t>
      </w:r>
    </w:p>
    <w:p w14:paraId="3695D5AB"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zu Beginn jeder Übungsveranstaltung die Belastbarkeit durch Befragung festzustellen </w:t>
      </w:r>
    </w:p>
    <w:p w14:paraId="2D32C382"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das Training in Absprache mit der Übungsleitung zu gestalten, </w:t>
      </w:r>
    </w:p>
    <w:p w14:paraId="0F832985"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während der Übungen die Teilnehmenden zu überwachen, </w:t>
      </w:r>
    </w:p>
    <w:p w14:paraId="35DC9E3F"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den behinderten oder von Behinderung bedrohten Menschen zu beraten, </w:t>
      </w:r>
    </w:p>
    <w:p w14:paraId="6BAFA2F0" w14:textId="77777777" w:rsidR="00F84541" w:rsidRPr="00B4379A" w:rsidRDefault="00F84541" w:rsidP="00C43828">
      <w:pPr>
        <w:pStyle w:val="Default"/>
        <w:numPr>
          <w:ilvl w:val="0"/>
          <w:numId w:val="3"/>
        </w:numPr>
        <w:jc w:val="both"/>
        <w:rPr>
          <w:rFonts w:asciiTheme="minorHAnsi" w:hAnsiTheme="minorHAnsi" w:cstheme="minorHAnsi"/>
          <w:sz w:val="22"/>
          <w:szCs w:val="22"/>
        </w:rPr>
      </w:pPr>
      <w:r w:rsidRPr="00B4379A">
        <w:rPr>
          <w:rFonts w:asciiTheme="minorHAnsi" w:hAnsiTheme="minorHAnsi" w:cstheme="minorHAnsi"/>
          <w:sz w:val="22"/>
          <w:szCs w:val="22"/>
        </w:rPr>
        <w:t xml:space="preserve">den medizinischen und psycho-sozialen Betreuungs- und Beratungsbedarf einschließlich der Vermittlung von regelmäßigen gesundheitsrelevanten Informationen z. B. zur Medikation sowie zum Risikofaktorenmanagement und zu Gesundheitsbildungsmaßnahmen in einem geeigneten Rahmen sicherzustellen, </w:t>
      </w:r>
    </w:p>
    <w:p w14:paraId="4C0AB90A" w14:textId="77777777" w:rsidR="00F84541" w:rsidRPr="00B4379A" w:rsidRDefault="00F84541" w:rsidP="00C43828">
      <w:pPr>
        <w:pStyle w:val="Default"/>
        <w:numPr>
          <w:ilvl w:val="0"/>
          <w:numId w:val="3"/>
        </w:numPr>
        <w:spacing w:after="124"/>
        <w:jc w:val="both"/>
        <w:rPr>
          <w:rFonts w:asciiTheme="minorHAnsi" w:hAnsiTheme="minorHAnsi" w:cstheme="minorHAnsi"/>
          <w:sz w:val="22"/>
          <w:szCs w:val="22"/>
        </w:rPr>
      </w:pPr>
      <w:r w:rsidRPr="00B4379A">
        <w:rPr>
          <w:rFonts w:asciiTheme="minorHAnsi" w:hAnsiTheme="minorHAnsi" w:cstheme="minorHAnsi"/>
          <w:sz w:val="22"/>
          <w:szCs w:val="22"/>
        </w:rPr>
        <w:t xml:space="preserve">die bedarfsabhängige Kontaktaufnahme mit den verordnenden Ärzt*innen zum verbesserten Informationsaustausch zu gewährleisten. Die abgestimmten Belastungsvorgaben einschließlich der Befunde sowie besondere Hinweise wie Einschränkungen usw. sind schriftlich zu dokumentieren. </w:t>
      </w:r>
    </w:p>
    <w:p w14:paraId="5269852E" w14:textId="77777777" w:rsidR="00F84541" w:rsidRPr="00B4379A" w:rsidRDefault="00F84541" w:rsidP="00F84541">
      <w:pPr>
        <w:pStyle w:val="Default"/>
        <w:spacing w:after="120"/>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Abweichend kann der Rehabilitationssport in Herzgruppen ohne die ständige ärztliche Anwesenheit des*der Herzsportgruppenärzt*in in Abstimmung mit der Übungsleitung sowie nach Bedarf der Teilnehmenden durchgeführt werden. </w:t>
      </w:r>
      <w:r>
        <w:rPr>
          <w:rFonts w:asciiTheme="minorHAnsi" w:hAnsiTheme="minorHAnsi" w:cstheme="minorHAnsi"/>
          <w:color w:val="auto"/>
          <w:sz w:val="22"/>
          <w:szCs w:val="22"/>
        </w:rPr>
        <w:t xml:space="preserve">Hierzu bedarf es einer Ummeldung der anerkannten Gruppe bei der anerkennenden Stelle (i.d.R. Landesverband des DBS). </w:t>
      </w:r>
    </w:p>
    <w:p w14:paraId="352719AB" w14:textId="77777777" w:rsidR="00F84541" w:rsidRPr="00B4379A" w:rsidRDefault="00F84541" w:rsidP="00F84541">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diesen Fällen muss </w:t>
      </w:r>
      <w:r w:rsidRPr="00B4379A">
        <w:rPr>
          <w:rFonts w:asciiTheme="minorHAnsi" w:hAnsiTheme="minorHAnsi" w:cstheme="minorHAnsi"/>
          <w:color w:val="auto"/>
          <w:sz w:val="22"/>
          <w:szCs w:val="22"/>
        </w:rPr>
        <w:t xml:space="preserve">der*die Herzsportgruppenärzt*in die Herzsportgruppe </w:t>
      </w:r>
      <w:r>
        <w:rPr>
          <w:rFonts w:asciiTheme="minorHAnsi" w:hAnsiTheme="minorHAnsi" w:cstheme="minorHAnsi"/>
          <w:color w:val="auto"/>
          <w:sz w:val="22"/>
          <w:szCs w:val="22"/>
        </w:rPr>
        <w:t>m</w:t>
      </w:r>
      <w:r w:rsidRPr="00B4379A">
        <w:rPr>
          <w:rFonts w:asciiTheme="minorHAnsi" w:hAnsiTheme="minorHAnsi" w:cstheme="minorHAnsi"/>
          <w:color w:val="auto"/>
          <w:sz w:val="22"/>
          <w:szCs w:val="22"/>
        </w:rPr>
        <w:t>indestens alle sechs Wochen persönlich visitieren. Auf der Grundlage der aktuellen medizinischen Befunde, des individuellen Krankheitsgeschehens und des Betreuungsbedarfs der Teilnehmer*innen und in Abstimmung mit der Übungsleitung ist über ein kürzeres Intervall zu entscheiden. Die Anwesenheit</w:t>
      </w:r>
      <w:r>
        <w:rPr>
          <w:rFonts w:asciiTheme="minorHAnsi" w:hAnsiTheme="minorHAnsi" w:cstheme="minorHAnsi"/>
          <w:color w:val="auto"/>
          <w:sz w:val="22"/>
          <w:szCs w:val="22"/>
        </w:rPr>
        <w:t xml:space="preserve"> </w:t>
      </w:r>
      <w:r w:rsidRPr="00B4379A">
        <w:rPr>
          <w:rFonts w:asciiTheme="minorHAnsi" w:hAnsiTheme="minorHAnsi" w:cstheme="minorHAnsi"/>
          <w:color w:val="auto"/>
          <w:sz w:val="22"/>
          <w:szCs w:val="22"/>
        </w:rPr>
        <w:t>der*die Herzsportgruppenärzt*in in der Herz</w:t>
      </w:r>
      <w:r>
        <w:rPr>
          <w:rFonts w:asciiTheme="minorHAnsi" w:hAnsiTheme="minorHAnsi" w:cstheme="minorHAnsi"/>
          <w:color w:val="auto"/>
          <w:sz w:val="22"/>
          <w:szCs w:val="22"/>
        </w:rPr>
        <w:t>sport</w:t>
      </w:r>
      <w:r w:rsidRPr="00B4379A">
        <w:rPr>
          <w:rFonts w:asciiTheme="minorHAnsi" w:hAnsiTheme="minorHAnsi" w:cstheme="minorHAnsi"/>
          <w:color w:val="auto"/>
          <w:sz w:val="22"/>
          <w:szCs w:val="22"/>
        </w:rPr>
        <w:t>gruppe ist schriftlich zu dokumentieren</w:t>
      </w:r>
      <w:r>
        <w:rPr>
          <w:rFonts w:asciiTheme="minorHAnsi" w:hAnsiTheme="minorHAnsi" w:cstheme="minorHAnsi"/>
          <w:color w:val="auto"/>
          <w:sz w:val="22"/>
          <w:szCs w:val="22"/>
        </w:rPr>
        <w:t xml:space="preserve"> (z. B. auf der Anwesenheitsliste)</w:t>
      </w:r>
      <w:r w:rsidRPr="00B4379A">
        <w:rPr>
          <w:rFonts w:asciiTheme="minorHAnsi" w:hAnsiTheme="minorHAnsi" w:cstheme="minorHAnsi"/>
          <w:color w:val="auto"/>
          <w:sz w:val="22"/>
          <w:szCs w:val="22"/>
        </w:rPr>
        <w:t xml:space="preserve">. </w:t>
      </w:r>
    </w:p>
    <w:p w14:paraId="38107470" w14:textId="77777777" w:rsidR="00F84541" w:rsidRPr="00B4379A" w:rsidRDefault="00F84541" w:rsidP="00C43828">
      <w:pPr>
        <w:pStyle w:val="Default"/>
        <w:ind w:right="96"/>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Neben den oben genannten Aufgaben hat der*die Herzsportgruppenärzt*in</w:t>
      </w:r>
      <w:r>
        <w:rPr>
          <w:rFonts w:asciiTheme="minorHAnsi" w:hAnsiTheme="minorHAnsi" w:cstheme="minorHAnsi"/>
          <w:color w:val="auto"/>
          <w:sz w:val="22"/>
          <w:szCs w:val="22"/>
        </w:rPr>
        <w:t xml:space="preserve"> bei der Betreuung von Herzsportgruppen ohne die ständige ärztliche Anwesenheit</w:t>
      </w:r>
      <w:r w:rsidRPr="00B4379A">
        <w:rPr>
          <w:rFonts w:asciiTheme="minorHAnsi" w:hAnsiTheme="minorHAnsi" w:cstheme="minorHAnsi"/>
          <w:color w:val="auto"/>
          <w:sz w:val="22"/>
          <w:szCs w:val="22"/>
        </w:rPr>
        <w:t xml:space="preserve"> im Wesentlichen folgende Aufgaben wahrzunehmen</w:t>
      </w:r>
      <w:r>
        <w:rPr>
          <w:rFonts w:asciiTheme="minorHAnsi" w:hAnsiTheme="minorHAnsi" w:cstheme="minorHAnsi"/>
          <w:color w:val="auto"/>
          <w:sz w:val="22"/>
          <w:szCs w:val="22"/>
        </w:rPr>
        <w:t xml:space="preserve"> (</w:t>
      </w:r>
      <w:r w:rsidRPr="00F364B0">
        <w:rPr>
          <w:rFonts w:asciiTheme="minorHAnsi" w:hAnsiTheme="minorHAnsi" w:cstheme="minorHAnsi"/>
          <w:color w:val="auto"/>
          <w:sz w:val="22"/>
          <w:szCs w:val="22"/>
        </w:rPr>
        <w:t>Ausnahme: Befragung zu Beginn jeder Übungsveranstaltung)</w:t>
      </w:r>
      <w:r w:rsidRPr="00B4379A">
        <w:rPr>
          <w:rFonts w:asciiTheme="minorHAnsi" w:hAnsiTheme="minorHAnsi" w:cstheme="minorHAnsi"/>
          <w:color w:val="auto"/>
          <w:sz w:val="22"/>
          <w:szCs w:val="22"/>
        </w:rPr>
        <w:t xml:space="preserve">: </w:t>
      </w:r>
    </w:p>
    <w:p w14:paraId="6A4FB2D1" w14:textId="77777777" w:rsidR="00F84541" w:rsidRDefault="00F84541" w:rsidP="00C43828">
      <w:pPr>
        <w:pStyle w:val="Default"/>
        <w:numPr>
          <w:ilvl w:val="0"/>
          <w:numId w:val="4"/>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lastRenderedPageBreak/>
        <w:t xml:space="preserve">Zuordnung von neuen Teilnehmer*innen zu den einzelnen Gruppen. Dies muss grundsätzlich im persönlichen Gespräch erfolgen, nur in seltenen und begründeten Ausnahmefällen auch nach Aktenlage. </w:t>
      </w:r>
    </w:p>
    <w:p w14:paraId="0E8BFCBB" w14:textId="77777777" w:rsidR="00F84541" w:rsidRPr="00B4379A" w:rsidRDefault="00F84541" w:rsidP="00C43828">
      <w:pPr>
        <w:pStyle w:val="Default"/>
        <w:numPr>
          <w:ilvl w:val="0"/>
          <w:numId w:val="4"/>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Abstimmung mit der Übungsleitung über Intensität und Art des Bewegungstrainings, je nach Beschwerdebild der Teilnehmer*innen und aktuellen medizinischen Befunden (z. B. Belastungs-EKG, Echokardiographie etc.). </w:t>
      </w:r>
    </w:p>
    <w:p w14:paraId="2B6B4EA1" w14:textId="77777777" w:rsidR="00F84541" w:rsidRPr="00B4379A" w:rsidRDefault="00F84541" w:rsidP="00C43828">
      <w:pPr>
        <w:pStyle w:val="Default"/>
        <w:numPr>
          <w:ilvl w:val="0"/>
          <w:numId w:val="4"/>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Beratung der Teilnehmer*innen (medizinisch, psycho-sozial, Lebensstil) und Übungsleitung während der Übungsveranstaltungen und auf Anfrage z. B. telefonisch. </w:t>
      </w:r>
    </w:p>
    <w:p w14:paraId="4EB42EE9" w14:textId="77777777" w:rsidR="00F84541" w:rsidRPr="00B4379A" w:rsidRDefault="00F84541" w:rsidP="00C43828">
      <w:pPr>
        <w:pStyle w:val="Default"/>
        <w:numPr>
          <w:ilvl w:val="0"/>
          <w:numId w:val="4"/>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Beurteilung aktueller Untersuchungsbefunde und von Veränderungen hinsichtlich des Gesundheitszustandes und der Belastbarkeit der Teilnehmer*innen sowie entsprechenden Anpassungen an das Bewegungstraining in Abstimmung mit der Übungsleitung. </w:t>
      </w:r>
    </w:p>
    <w:p w14:paraId="717871DD" w14:textId="77777777" w:rsidR="00F84541" w:rsidRPr="00B4379A" w:rsidRDefault="00F84541" w:rsidP="00C43828">
      <w:pPr>
        <w:pStyle w:val="Default"/>
        <w:jc w:val="both"/>
        <w:rPr>
          <w:rFonts w:asciiTheme="minorHAnsi" w:hAnsiTheme="minorHAnsi" w:cstheme="minorHAnsi"/>
          <w:color w:val="auto"/>
          <w:sz w:val="22"/>
          <w:szCs w:val="22"/>
        </w:rPr>
      </w:pPr>
    </w:p>
    <w:p w14:paraId="34B52798" w14:textId="77777777" w:rsidR="00F84541" w:rsidRPr="00B4379A" w:rsidRDefault="00F84541" w:rsidP="00C43828">
      <w:pPr>
        <w:pStyle w:val="Default"/>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Die Absicherung in Notfallsituationen kann entweder erfolgen durch </w:t>
      </w:r>
    </w:p>
    <w:p w14:paraId="24BCB2E2" w14:textId="77777777" w:rsidR="00F84541" w:rsidRPr="00B4379A" w:rsidRDefault="00F84541" w:rsidP="00C43828">
      <w:pPr>
        <w:pStyle w:val="Default"/>
        <w:numPr>
          <w:ilvl w:val="0"/>
          <w:numId w:val="5"/>
        </w:numPr>
        <w:jc w:val="both"/>
        <w:rPr>
          <w:rFonts w:asciiTheme="minorHAnsi" w:hAnsiTheme="minorHAnsi" w:cstheme="minorHAnsi"/>
          <w:sz w:val="22"/>
          <w:szCs w:val="22"/>
        </w:rPr>
      </w:pPr>
      <w:r w:rsidRPr="00B4379A">
        <w:rPr>
          <w:rFonts w:asciiTheme="minorHAnsi" w:hAnsiTheme="minorHAnsi" w:cstheme="minorHAnsi"/>
          <w:color w:val="auto"/>
          <w:sz w:val="22"/>
          <w:szCs w:val="22"/>
        </w:rPr>
        <w:t xml:space="preserve">die </w:t>
      </w:r>
      <w:r w:rsidRPr="00317175">
        <w:rPr>
          <w:rFonts w:asciiTheme="minorHAnsi" w:hAnsiTheme="minorHAnsi" w:cstheme="minorHAnsi"/>
          <w:b/>
          <w:color w:val="auto"/>
          <w:sz w:val="22"/>
          <w:szCs w:val="22"/>
        </w:rPr>
        <w:t>ständige Anwesenheit</w:t>
      </w:r>
      <w:r w:rsidRPr="00B4379A">
        <w:rPr>
          <w:rFonts w:asciiTheme="minorHAnsi" w:hAnsiTheme="minorHAnsi" w:cstheme="minorHAnsi"/>
          <w:color w:val="auto"/>
          <w:sz w:val="22"/>
          <w:szCs w:val="22"/>
        </w:rPr>
        <w:t xml:space="preserve"> des*der Herzsportgruppenärzt*</w:t>
      </w:r>
      <w:r>
        <w:rPr>
          <w:rFonts w:asciiTheme="minorHAnsi" w:hAnsiTheme="minorHAnsi" w:cstheme="minorHAnsi"/>
          <w:color w:val="auto"/>
          <w:sz w:val="22"/>
          <w:szCs w:val="22"/>
        </w:rPr>
        <w:t>in</w:t>
      </w:r>
      <w:r w:rsidRPr="00B4379A">
        <w:rPr>
          <w:rFonts w:asciiTheme="minorHAnsi" w:hAnsiTheme="minorHAnsi" w:cstheme="minorHAnsi"/>
          <w:color w:val="auto"/>
          <w:sz w:val="22"/>
          <w:szCs w:val="22"/>
        </w:rPr>
        <w:t xml:space="preserve"> oder von Rettungskräften </w:t>
      </w:r>
    </w:p>
    <w:p w14:paraId="76275892" w14:textId="77777777" w:rsidR="00F84541" w:rsidRPr="00B4379A" w:rsidRDefault="00F84541" w:rsidP="00C43828">
      <w:pPr>
        <w:pStyle w:val="Default"/>
        <w:jc w:val="both"/>
        <w:rPr>
          <w:rFonts w:asciiTheme="minorHAnsi" w:hAnsiTheme="minorHAnsi" w:cstheme="minorHAnsi"/>
          <w:sz w:val="22"/>
          <w:szCs w:val="22"/>
        </w:rPr>
      </w:pPr>
      <w:r w:rsidRPr="00B4379A">
        <w:rPr>
          <w:rFonts w:asciiTheme="minorHAnsi" w:hAnsiTheme="minorHAnsi" w:cstheme="minorHAnsi"/>
          <w:sz w:val="22"/>
          <w:szCs w:val="22"/>
        </w:rPr>
        <w:t xml:space="preserve">oder </w:t>
      </w:r>
    </w:p>
    <w:p w14:paraId="5E7DDC63" w14:textId="77777777" w:rsidR="00F84541" w:rsidRPr="00B4379A" w:rsidRDefault="00F84541" w:rsidP="00C43828">
      <w:pPr>
        <w:pStyle w:val="Default"/>
        <w:numPr>
          <w:ilvl w:val="0"/>
          <w:numId w:val="5"/>
        </w:numPr>
        <w:jc w:val="both"/>
        <w:rPr>
          <w:rFonts w:asciiTheme="minorHAnsi" w:hAnsiTheme="minorHAnsi" w:cstheme="minorHAnsi"/>
          <w:sz w:val="22"/>
          <w:szCs w:val="22"/>
        </w:rPr>
      </w:pPr>
      <w:r w:rsidRPr="00C312A0">
        <w:rPr>
          <w:rFonts w:asciiTheme="minorHAnsi" w:hAnsiTheme="minorHAnsi" w:cstheme="minorHAnsi"/>
          <w:bCs/>
          <w:sz w:val="22"/>
          <w:szCs w:val="22"/>
        </w:rPr>
        <w:t xml:space="preserve">die </w:t>
      </w:r>
      <w:r w:rsidRPr="00317175">
        <w:rPr>
          <w:rFonts w:asciiTheme="minorHAnsi" w:hAnsiTheme="minorHAnsi" w:cstheme="minorHAnsi"/>
          <w:b/>
          <w:sz w:val="22"/>
          <w:szCs w:val="22"/>
        </w:rPr>
        <w:t>ständige Bereitschaft</w:t>
      </w:r>
      <w:r w:rsidRPr="00B4379A">
        <w:rPr>
          <w:rFonts w:asciiTheme="minorHAnsi" w:hAnsiTheme="minorHAnsi" w:cstheme="minorHAnsi"/>
          <w:sz w:val="22"/>
          <w:szCs w:val="22"/>
        </w:rPr>
        <w:t xml:space="preserve"> des*der Herzsportgruppenärzt*in oder von Rettungskräften </w:t>
      </w:r>
    </w:p>
    <w:p w14:paraId="1D7CABD7" w14:textId="77777777" w:rsidR="00F84541" w:rsidRPr="00B4379A" w:rsidRDefault="00F84541" w:rsidP="00C43828">
      <w:pPr>
        <w:pStyle w:val="Default"/>
        <w:jc w:val="both"/>
        <w:rPr>
          <w:rFonts w:asciiTheme="minorHAnsi" w:hAnsiTheme="minorHAnsi" w:cstheme="minorHAnsi"/>
          <w:sz w:val="22"/>
          <w:szCs w:val="22"/>
        </w:rPr>
      </w:pPr>
    </w:p>
    <w:p w14:paraId="52D923D5" w14:textId="07D9EB80" w:rsidR="00F84541" w:rsidRPr="00B4379A" w:rsidRDefault="008C0D96" w:rsidP="00C43828">
      <w:pPr>
        <w:pStyle w:val="Default"/>
        <w:jc w:val="both"/>
        <w:rPr>
          <w:rFonts w:asciiTheme="minorHAnsi" w:hAnsiTheme="minorHAnsi" w:cstheme="minorHAnsi"/>
          <w:sz w:val="22"/>
          <w:szCs w:val="22"/>
        </w:rPr>
      </w:pPr>
      <w:r w:rsidRPr="008C0D96">
        <w:rPr>
          <w:rFonts w:asciiTheme="minorHAnsi" w:hAnsiTheme="minorHAnsi" w:cstheme="minorHAnsi"/>
          <w:sz w:val="22"/>
          <w:szCs w:val="22"/>
        </w:rPr>
        <w:t xml:space="preserve">Die ständige Anwesenheit bzw. ständige Bereitschaft gilt auch für die Absicherung von Notfallsituationen bei der Betreuung von maximal drei parallel stattfindenden Herzsportgruppen in räumlicher Nähe (z. B. in Dreifach-Sporthallen) als erfüllt. </w:t>
      </w:r>
      <w:r w:rsidR="00F84541" w:rsidRPr="00B4379A">
        <w:rPr>
          <w:rFonts w:asciiTheme="minorHAnsi" w:hAnsiTheme="minorHAnsi" w:cstheme="minorHAnsi"/>
          <w:sz w:val="22"/>
          <w:szCs w:val="22"/>
        </w:rPr>
        <w:t xml:space="preserve">Ständige Bereitschaft des*der Herzsportgruppenärzt*in oder von Rettungskräften in diesem Sinne setzt voraus: </w:t>
      </w:r>
    </w:p>
    <w:p w14:paraId="6F407C37" w14:textId="77777777" w:rsidR="00F84541" w:rsidRPr="00B4379A" w:rsidRDefault="00F84541" w:rsidP="00C43828">
      <w:pPr>
        <w:pStyle w:val="Default"/>
        <w:numPr>
          <w:ilvl w:val="0"/>
          <w:numId w:val="5"/>
        </w:numPr>
        <w:jc w:val="both"/>
        <w:rPr>
          <w:rFonts w:asciiTheme="minorHAnsi" w:hAnsiTheme="minorHAnsi" w:cstheme="minorHAnsi"/>
          <w:sz w:val="22"/>
          <w:szCs w:val="22"/>
        </w:rPr>
      </w:pPr>
      <w:r w:rsidRPr="00B4379A">
        <w:rPr>
          <w:rFonts w:asciiTheme="minorHAnsi" w:hAnsiTheme="minorHAnsi" w:cstheme="minorHAnsi"/>
          <w:sz w:val="22"/>
          <w:szCs w:val="22"/>
        </w:rPr>
        <w:t>Bei jedem Notfall/Unfall ist der</w:t>
      </w:r>
      <w:r>
        <w:rPr>
          <w:rFonts w:asciiTheme="minorHAnsi" w:hAnsiTheme="minorHAnsi" w:cstheme="minorHAnsi"/>
          <w:sz w:val="22"/>
          <w:szCs w:val="22"/>
        </w:rPr>
        <w:t>*</w:t>
      </w:r>
      <w:r w:rsidRPr="00B4379A">
        <w:rPr>
          <w:rFonts w:asciiTheme="minorHAnsi" w:hAnsiTheme="minorHAnsi" w:cstheme="minorHAnsi"/>
          <w:sz w:val="22"/>
          <w:szCs w:val="22"/>
        </w:rPr>
        <w:t xml:space="preserve">die Herzsportgruppenärzt*in bzw. die Rettungskraft sofort zu kontaktieren, Voraussetzung ist deren lückenlose Erreichbarkeit durch die Übungsleitung. </w:t>
      </w:r>
    </w:p>
    <w:p w14:paraId="17EA4205" w14:textId="77777777" w:rsidR="00F84541" w:rsidRPr="00153E1B" w:rsidRDefault="00F84541" w:rsidP="00C43828">
      <w:pPr>
        <w:pStyle w:val="Default"/>
        <w:numPr>
          <w:ilvl w:val="0"/>
          <w:numId w:val="5"/>
        </w:numPr>
        <w:spacing w:after="124"/>
        <w:jc w:val="both"/>
        <w:rPr>
          <w:rFonts w:asciiTheme="minorHAnsi" w:hAnsiTheme="minorHAnsi" w:cstheme="minorHAnsi"/>
          <w:sz w:val="22"/>
          <w:szCs w:val="22"/>
        </w:rPr>
      </w:pPr>
      <w:r w:rsidRPr="00073AC8">
        <w:rPr>
          <w:rFonts w:asciiTheme="minorHAnsi" w:hAnsiTheme="minorHAnsi" w:cstheme="minorHAnsi"/>
          <w:sz w:val="22"/>
          <w:szCs w:val="22"/>
        </w:rPr>
        <w:t xml:space="preserve">Eintreffen des*der Herzsportgruppenärzt*in oder der Rettungskraft im Übungsraum </w:t>
      </w:r>
      <w:r w:rsidRPr="00073AC8">
        <w:rPr>
          <w:rFonts w:asciiTheme="minorHAnsi" w:hAnsiTheme="minorHAnsi" w:cstheme="minorHAnsi"/>
          <w:color w:val="auto"/>
          <w:sz w:val="22"/>
          <w:szCs w:val="22"/>
        </w:rPr>
        <w:t>unverzüglich</w:t>
      </w:r>
      <w:r w:rsidRPr="00073AC8">
        <w:rPr>
          <w:rFonts w:asciiTheme="minorHAnsi" w:hAnsiTheme="minorHAnsi" w:cstheme="minorHAnsi"/>
          <w:color w:val="623177"/>
          <w:sz w:val="22"/>
          <w:szCs w:val="22"/>
        </w:rPr>
        <w:t xml:space="preserve"> </w:t>
      </w:r>
      <w:r w:rsidRPr="00073AC8">
        <w:rPr>
          <w:rFonts w:asciiTheme="minorHAnsi" w:hAnsiTheme="minorHAnsi" w:cstheme="minorHAnsi"/>
          <w:sz w:val="22"/>
          <w:szCs w:val="22"/>
        </w:rPr>
        <w:t>nach Anforderung durch die Übungsleitung. „Unverzüglich“ bedeutet in diesem Sinne, dass der*die Herzsportgruppenärzt*in oder die Rettungskraft in der Regel ohne schuldhaftes Zögern und unterhalb der regional gültigen Hilfsfrist im Übungsraum eintrifft.</w:t>
      </w:r>
      <w:r>
        <w:rPr>
          <w:rFonts w:asciiTheme="minorHAnsi" w:hAnsiTheme="minorHAnsi" w:cstheme="minorHAnsi"/>
          <w:sz w:val="22"/>
          <w:szCs w:val="22"/>
        </w:rPr>
        <w:t xml:space="preserve"> </w:t>
      </w:r>
      <w:r w:rsidRPr="00073AC8">
        <w:rPr>
          <w:rFonts w:asciiTheme="minorHAnsi" w:hAnsiTheme="minorHAnsi" w:cstheme="minorHAnsi"/>
          <w:sz w:val="22"/>
          <w:szCs w:val="22"/>
        </w:rPr>
        <w:t xml:space="preserve">Die gesetzliche Vorgabe des genannten Zeitraums erfolgt auf Ebene der Bundesländer und kann auch innerhalb eines Bundeslandes regionalen Abweichungen unterliegen. Als Orientierung wird ein Zeitraum von </w:t>
      </w:r>
      <w:r>
        <w:rPr>
          <w:rFonts w:asciiTheme="minorHAnsi" w:hAnsiTheme="minorHAnsi" w:cstheme="minorHAnsi"/>
          <w:sz w:val="22"/>
          <w:szCs w:val="22"/>
        </w:rPr>
        <w:t>acht</w:t>
      </w:r>
      <w:r w:rsidRPr="00073AC8">
        <w:rPr>
          <w:rFonts w:asciiTheme="minorHAnsi" w:hAnsiTheme="minorHAnsi" w:cstheme="minorHAnsi"/>
          <w:sz w:val="22"/>
          <w:szCs w:val="22"/>
        </w:rPr>
        <w:t xml:space="preserve"> Minuten empfohlen.</w:t>
      </w:r>
    </w:p>
    <w:p w14:paraId="10F36CFF" w14:textId="77777777" w:rsidR="00F84541" w:rsidRPr="00B4379A" w:rsidRDefault="00F84541" w:rsidP="00C43828">
      <w:pPr>
        <w:pStyle w:val="Default"/>
        <w:jc w:val="both"/>
        <w:rPr>
          <w:rFonts w:asciiTheme="minorHAnsi" w:hAnsiTheme="minorHAnsi" w:cstheme="minorHAnsi"/>
          <w:sz w:val="22"/>
          <w:szCs w:val="22"/>
        </w:rPr>
      </w:pPr>
      <w:r w:rsidRPr="00B4379A">
        <w:rPr>
          <w:rFonts w:asciiTheme="minorHAnsi" w:hAnsiTheme="minorHAnsi" w:cstheme="minorHAnsi"/>
          <w:sz w:val="22"/>
          <w:szCs w:val="22"/>
        </w:rPr>
        <w:t xml:space="preserve">Erforderliche Qualifikationen für die Absicherung in Notfallsituationen: </w:t>
      </w:r>
    </w:p>
    <w:p w14:paraId="65A9286F" w14:textId="77777777" w:rsidR="00F84541" w:rsidRPr="00B4379A" w:rsidRDefault="00F84541" w:rsidP="00C43828">
      <w:pPr>
        <w:pStyle w:val="Default"/>
        <w:numPr>
          <w:ilvl w:val="0"/>
          <w:numId w:val="12"/>
        </w:numPr>
        <w:jc w:val="both"/>
        <w:rPr>
          <w:rFonts w:asciiTheme="minorHAnsi" w:hAnsiTheme="minorHAnsi" w:cstheme="minorHAnsi"/>
          <w:sz w:val="22"/>
          <w:szCs w:val="22"/>
        </w:rPr>
      </w:pPr>
      <w:r w:rsidRPr="00B4379A">
        <w:rPr>
          <w:rFonts w:asciiTheme="minorHAnsi" w:hAnsiTheme="minorHAnsi" w:cstheme="minorHAnsi"/>
          <w:sz w:val="22"/>
          <w:szCs w:val="22"/>
        </w:rPr>
        <w:t xml:space="preserve">Ärzt*in mit praktischen Erfahrungen und Fertigkeiten im Notfallmanagement </w:t>
      </w:r>
    </w:p>
    <w:p w14:paraId="25811433" w14:textId="77777777" w:rsidR="00F84541" w:rsidRPr="00B4379A" w:rsidRDefault="00F84541" w:rsidP="00C43828">
      <w:pPr>
        <w:pStyle w:val="Default"/>
        <w:numPr>
          <w:ilvl w:val="0"/>
          <w:numId w:val="12"/>
        </w:numPr>
        <w:jc w:val="both"/>
        <w:rPr>
          <w:rFonts w:asciiTheme="minorHAnsi" w:hAnsiTheme="minorHAnsi" w:cstheme="minorHAnsi"/>
          <w:sz w:val="22"/>
          <w:szCs w:val="22"/>
        </w:rPr>
      </w:pPr>
      <w:r w:rsidRPr="00B4379A">
        <w:rPr>
          <w:rFonts w:asciiTheme="minorHAnsi" w:hAnsiTheme="minorHAnsi" w:cstheme="minorHAnsi"/>
          <w:sz w:val="22"/>
          <w:szCs w:val="22"/>
        </w:rPr>
        <w:t xml:space="preserve">Physician Assistant mit Kenntnissen und Fertigkeiten im Notfallmanagement </w:t>
      </w:r>
    </w:p>
    <w:p w14:paraId="63F0B541" w14:textId="77777777" w:rsidR="00F84541" w:rsidRPr="00B4379A" w:rsidRDefault="00F84541" w:rsidP="00C43828">
      <w:pPr>
        <w:pStyle w:val="Default"/>
        <w:numPr>
          <w:ilvl w:val="0"/>
          <w:numId w:val="12"/>
        </w:numPr>
        <w:jc w:val="both"/>
        <w:rPr>
          <w:rFonts w:asciiTheme="minorHAnsi" w:hAnsiTheme="minorHAnsi" w:cstheme="minorHAnsi"/>
          <w:sz w:val="22"/>
          <w:szCs w:val="22"/>
        </w:rPr>
      </w:pPr>
      <w:r w:rsidRPr="00B4379A">
        <w:rPr>
          <w:rFonts w:asciiTheme="minorHAnsi" w:hAnsiTheme="minorHAnsi" w:cstheme="minorHAnsi"/>
          <w:sz w:val="22"/>
          <w:szCs w:val="22"/>
        </w:rPr>
        <w:t xml:space="preserve">Rettungsassistent*in </w:t>
      </w:r>
    </w:p>
    <w:p w14:paraId="24665874" w14:textId="77777777" w:rsidR="00F84541" w:rsidRPr="00B4379A" w:rsidRDefault="00F84541" w:rsidP="00C43828">
      <w:pPr>
        <w:pStyle w:val="Default"/>
        <w:numPr>
          <w:ilvl w:val="0"/>
          <w:numId w:val="12"/>
        </w:numPr>
        <w:jc w:val="both"/>
        <w:rPr>
          <w:rFonts w:asciiTheme="minorHAnsi" w:hAnsiTheme="minorHAnsi" w:cstheme="minorHAnsi"/>
          <w:color w:val="auto"/>
          <w:sz w:val="22"/>
          <w:szCs w:val="22"/>
        </w:rPr>
      </w:pPr>
      <w:r w:rsidRPr="00B4379A">
        <w:rPr>
          <w:rFonts w:asciiTheme="minorHAnsi" w:hAnsiTheme="minorHAnsi" w:cstheme="minorHAnsi"/>
          <w:sz w:val="22"/>
          <w:szCs w:val="22"/>
        </w:rPr>
        <w:t xml:space="preserve">Notfallsanitäter*in </w:t>
      </w:r>
    </w:p>
    <w:p w14:paraId="055C2BD1" w14:textId="77777777" w:rsidR="00F84541" w:rsidRPr="00B4379A" w:rsidRDefault="00F84541" w:rsidP="00C43828">
      <w:pPr>
        <w:pStyle w:val="Default"/>
        <w:numPr>
          <w:ilvl w:val="0"/>
          <w:numId w:val="12"/>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Rettungssanitäter*in mit mindestens einjähriger Berufserfahrung im Anschluss an die Ausbildung mit Kenntnissen und Fertigkeiten im Notfallmanagement </w:t>
      </w:r>
    </w:p>
    <w:p w14:paraId="3C09A3F4" w14:textId="77777777" w:rsidR="00F84541" w:rsidRPr="00B4379A" w:rsidRDefault="00F84541" w:rsidP="00C43828">
      <w:pPr>
        <w:pStyle w:val="Default"/>
        <w:numPr>
          <w:ilvl w:val="0"/>
          <w:numId w:val="12"/>
        </w:numPr>
        <w:jc w:val="both"/>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Fachkrankenpflegekräfte für Intensivpflege und Anästhesie. </w:t>
      </w:r>
    </w:p>
    <w:p w14:paraId="4BE90865" w14:textId="77777777" w:rsidR="00F84541" w:rsidRDefault="00F84541" w:rsidP="00C43828">
      <w:pPr>
        <w:jc w:val="both"/>
        <w:rPr>
          <w:rFonts w:cstheme="minorHAnsi"/>
        </w:rPr>
      </w:pPr>
    </w:p>
    <w:p w14:paraId="45F3EB93" w14:textId="77777777" w:rsidR="00F84541" w:rsidRPr="00B4379A" w:rsidRDefault="00F84541" w:rsidP="00C43828">
      <w:pPr>
        <w:jc w:val="both"/>
        <w:rPr>
          <w:rFonts w:cstheme="minorHAnsi"/>
        </w:rPr>
      </w:pPr>
    </w:p>
    <w:p w14:paraId="39A13AEC" w14:textId="77777777" w:rsidR="00F84541" w:rsidRPr="00B4379A" w:rsidRDefault="00F84541" w:rsidP="00C43828">
      <w:pPr>
        <w:jc w:val="both"/>
        <w:rPr>
          <w:rFonts w:cstheme="minorHAnsi"/>
          <w:b/>
          <w:bCs/>
        </w:rPr>
      </w:pPr>
      <w:r w:rsidRPr="00B4379A">
        <w:rPr>
          <w:rFonts w:cstheme="minorHAnsi"/>
          <w:b/>
          <w:bCs/>
        </w:rPr>
        <w:t>Notfallmanagement in Herz</w:t>
      </w:r>
      <w:r>
        <w:rPr>
          <w:rFonts w:cstheme="minorHAnsi"/>
          <w:b/>
          <w:bCs/>
        </w:rPr>
        <w:t>sport</w:t>
      </w:r>
      <w:r w:rsidRPr="00B4379A">
        <w:rPr>
          <w:rFonts w:cstheme="minorHAnsi"/>
          <w:b/>
          <w:bCs/>
        </w:rPr>
        <w:t>gruppen</w:t>
      </w:r>
    </w:p>
    <w:p w14:paraId="795E4560" w14:textId="77777777" w:rsidR="00F84541" w:rsidRPr="00B4379A" w:rsidRDefault="00F84541" w:rsidP="00C43828">
      <w:pPr>
        <w:pStyle w:val="Listenabsatz"/>
        <w:numPr>
          <w:ilvl w:val="0"/>
          <w:numId w:val="6"/>
        </w:numPr>
        <w:spacing w:after="160" w:line="259" w:lineRule="auto"/>
        <w:jc w:val="both"/>
        <w:rPr>
          <w:rFonts w:cstheme="minorHAnsi"/>
          <w:lang w:val="de-DE"/>
        </w:rPr>
      </w:pPr>
      <w:r w:rsidRPr="00B4379A">
        <w:rPr>
          <w:rFonts w:cstheme="minorHAnsi"/>
          <w:lang w:val="de-DE"/>
        </w:rPr>
        <w:t xml:space="preserve">In Herzsportgruppen sind ein netzunabhängiger, tragbarer Defibrillator </w:t>
      </w:r>
      <w:r>
        <w:rPr>
          <w:rFonts w:cstheme="minorHAnsi"/>
          <w:lang w:val="de-DE"/>
        </w:rPr>
        <w:t xml:space="preserve">bzw. automatisierter externer Defibrillator (AED) </w:t>
      </w:r>
      <w:r w:rsidRPr="00B4379A">
        <w:rPr>
          <w:rFonts w:cstheme="minorHAnsi"/>
          <w:lang w:val="de-DE"/>
        </w:rPr>
        <w:t>(Wartungskontrolle) und ein Notfallkoffer (regelmäßige Überprüfung) vorzuhalten.</w:t>
      </w:r>
    </w:p>
    <w:p w14:paraId="668A0E53" w14:textId="77777777" w:rsidR="00884462" w:rsidRDefault="00F84541" w:rsidP="00C43828">
      <w:pPr>
        <w:pStyle w:val="Listenabsatz"/>
        <w:numPr>
          <w:ilvl w:val="0"/>
          <w:numId w:val="6"/>
        </w:numPr>
        <w:spacing w:after="160" w:line="259" w:lineRule="auto"/>
        <w:jc w:val="both"/>
        <w:rPr>
          <w:rFonts w:cstheme="minorHAnsi"/>
          <w:lang w:val="de-DE"/>
        </w:rPr>
      </w:pPr>
      <w:r w:rsidRPr="00B4379A">
        <w:rPr>
          <w:rFonts w:cstheme="minorHAnsi"/>
          <w:lang w:val="de-DE"/>
        </w:rPr>
        <w:t xml:space="preserve">Es </w:t>
      </w:r>
      <w:r>
        <w:rPr>
          <w:rFonts w:cstheme="minorHAnsi"/>
          <w:lang w:val="de-DE"/>
        </w:rPr>
        <w:t>liegt</w:t>
      </w:r>
      <w:r w:rsidRPr="00B4379A">
        <w:rPr>
          <w:rFonts w:cstheme="minorHAnsi"/>
          <w:lang w:val="de-DE"/>
        </w:rPr>
        <w:t xml:space="preserve"> ein Notfallplan</w:t>
      </w:r>
      <w:r>
        <w:rPr>
          <w:rFonts w:cstheme="minorHAnsi"/>
          <w:lang w:val="de-DE"/>
        </w:rPr>
        <w:t xml:space="preserve"> vor.</w:t>
      </w:r>
      <w:r w:rsidRPr="00B4379A">
        <w:rPr>
          <w:rFonts w:cstheme="minorHAnsi"/>
          <w:lang w:val="de-DE"/>
        </w:rPr>
        <w:t xml:space="preserve"> </w:t>
      </w:r>
    </w:p>
    <w:p w14:paraId="32A0D8E8" w14:textId="040CDE8C" w:rsidR="00923DFC" w:rsidRDefault="00F84541" w:rsidP="00D06616">
      <w:pPr>
        <w:pStyle w:val="Listenabsatz"/>
        <w:numPr>
          <w:ilvl w:val="0"/>
          <w:numId w:val="6"/>
        </w:numPr>
        <w:spacing w:after="240" w:line="259" w:lineRule="auto"/>
        <w:rPr>
          <w:rFonts w:cstheme="minorHAnsi"/>
          <w:lang w:val="de-DE"/>
        </w:rPr>
      </w:pPr>
      <w:r w:rsidRPr="001F1956">
        <w:rPr>
          <w:rFonts w:cstheme="minorHAnsi"/>
          <w:lang w:val="de-DE"/>
        </w:rPr>
        <w:lastRenderedPageBreak/>
        <w:t>In regelmäßigen Abständen, mindestens 2x/Jahr, sind während der Übungsveranstaltungen Notfallübungen durchzuführen, in denen auch die Teilnehmenden der Herzsportgruppen die Funktionsfähigkeit des Defibrillators (AED) kennenlernen. Dabei sollte auch der Ablauf im Falle eines Notfalls (wer übernimmt welche Aufgabe?) geübt werden (Nachweis der Durchführung z. B. über die Stundendokumentation</w:t>
      </w:r>
      <w:r w:rsidR="005837A8" w:rsidRPr="001F1956">
        <w:rPr>
          <w:rFonts w:cstheme="minorHAnsi"/>
          <w:lang w:val="de-DE"/>
        </w:rPr>
        <w:t>/Anwesenheitsliste</w:t>
      </w:r>
      <w:r w:rsidRPr="001F1956">
        <w:rPr>
          <w:rFonts w:cstheme="minorHAnsi"/>
          <w:lang w:val="de-DE"/>
        </w:rPr>
        <w:t>).</w:t>
      </w:r>
    </w:p>
    <w:p w14:paraId="644F0022" w14:textId="77777777" w:rsidR="00C2317C" w:rsidRPr="00C2317C" w:rsidRDefault="00C2317C" w:rsidP="00C2317C">
      <w:pPr>
        <w:spacing w:after="480"/>
        <w:ind w:left="360"/>
        <w:jc w:val="both"/>
        <w:rPr>
          <w:szCs w:val="22"/>
        </w:rPr>
      </w:pPr>
      <w:r w:rsidRPr="00C2317C">
        <w:rPr>
          <w:szCs w:val="22"/>
        </w:rPr>
        <w:t>Weitere Informationen, häufige Fragen und Antworten sowie Downloads haben für Sie auf der  Homepage BRSNW (</w:t>
      </w:r>
      <w:hyperlink r:id="rId12" w:history="1">
        <w:r w:rsidRPr="00C2317C">
          <w:rPr>
            <w:rStyle w:val="Hyperlink"/>
            <w:szCs w:val="22"/>
          </w:rPr>
          <w:t>www.brsnw.de/herzsport</w:t>
        </w:r>
      </w:hyperlink>
      <w:r w:rsidRPr="00C2317C">
        <w:rPr>
          <w:szCs w:val="22"/>
        </w:rPr>
        <w:t xml:space="preserve">) </w:t>
      </w:r>
      <w:r w:rsidRPr="00C2317C">
        <w:t xml:space="preserve"> </w:t>
      </w:r>
      <w:r w:rsidRPr="00C2317C">
        <w:rPr>
          <w:szCs w:val="22"/>
        </w:rPr>
        <w:t>zusammengestellt.</w:t>
      </w:r>
    </w:p>
    <w:p w14:paraId="7CC2651E" w14:textId="77777777" w:rsidR="001F1956" w:rsidRPr="001F1956" w:rsidRDefault="001F1956" w:rsidP="001F1956">
      <w:pPr>
        <w:spacing w:after="240" w:line="259" w:lineRule="auto"/>
        <w:rPr>
          <w:rFonts w:cstheme="minorHAnsi"/>
        </w:rPr>
      </w:pPr>
    </w:p>
    <w:sectPr w:rsidR="001F1956" w:rsidRPr="001F1956" w:rsidSect="00C43828">
      <w:headerReference w:type="even" r:id="rId13"/>
      <w:headerReference w:type="default" r:id="rId14"/>
      <w:footerReference w:type="even" r:id="rId15"/>
      <w:footerReference w:type="default" r:id="rId16"/>
      <w:headerReference w:type="first" r:id="rId17"/>
      <w:footerReference w:type="first" r:id="rId18"/>
      <w:pgSz w:w="11907" w:h="16840" w:code="9"/>
      <w:pgMar w:top="2977" w:right="1440" w:bottom="993" w:left="1440" w:header="703" w:footer="50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499E" w14:textId="77777777" w:rsidR="006856EF" w:rsidRDefault="006856EF" w:rsidP="0096205D">
      <w:r>
        <w:separator/>
      </w:r>
    </w:p>
  </w:endnote>
  <w:endnote w:type="continuationSeparator" w:id="0">
    <w:p w14:paraId="2A8F5E40" w14:textId="77777777" w:rsidR="006856EF" w:rsidRDefault="006856EF" w:rsidP="0096205D">
      <w:r>
        <w:continuationSeparator/>
      </w:r>
    </w:p>
  </w:endnote>
  <w:endnote w:type="continuationNotice" w:id="1">
    <w:p w14:paraId="27EF0D54" w14:textId="77777777" w:rsidR="006856EF" w:rsidRDefault="00685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3E1CC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3F4B" w14:textId="7CAE222D" w:rsidR="00705FC3" w:rsidRPr="00AB709C" w:rsidRDefault="005B1E49" w:rsidP="00AB709C">
    <w:pPr>
      <w:pStyle w:val="Kopfzeile"/>
      <w:jc w:val="center"/>
      <w:rPr>
        <w:sz w:val="20"/>
        <w:szCs w:val="20"/>
        <w:lang w:val="de-DE"/>
      </w:rPr>
    </w:pPr>
    <w:r>
      <w:rPr>
        <w:sz w:val="20"/>
        <w:szCs w:val="20"/>
        <w:lang w:val="de-DE"/>
      </w:rPr>
      <w:t>10.11.</w:t>
    </w:r>
    <w:r w:rsidR="00884462">
      <w:rPr>
        <w:sz w:val="20"/>
        <w:szCs w:val="20"/>
        <w:lang w:val="de-DE"/>
      </w:rPr>
      <w:t xml:space="preserve"> 2021</w:t>
    </w:r>
    <w:r w:rsidR="00705FC3" w:rsidRPr="00AB709C">
      <w:rPr>
        <w:sz w:val="20"/>
        <w:szCs w:val="20"/>
        <w:lang w:val="de-DE"/>
      </w:rPr>
      <w:t xml:space="preserve">| </w:t>
    </w:r>
    <w:r w:rsidR="00705FC3" w:rsidRPr="00AB709C">
      <w:rPr>
        <w:sz w:val="20"/>
        <w:szCs w:val="20"/>
      </w:rPr>
      <w:fldChar w:fldCharType="begin"/>
    </w:r>
    <w:r w:rsidR="00705FC3" w:rsidRPr="00AB709C">
      <w:rPr>
        <w:sz w:val="20"/>
        <w:szCs w:val="20"/>
        <w:lang w:val="de-DE"/>
      </w:rPr>
      <w:instrText xml:space="preserve"> TITLE  \* MERGEFORMAT </w:instrText>
    </w:r>
    <w:r w:rsidR="00705FC3" w:rsidRPr="00AB709C">
      <w:rPr>
        <w:sz w:val="20"/>
        <w:szCs w:val="20"/>
      </w:rPr>
      <w:fldChar w:fldCharType="end"/>
    </w:r>
    <w:r w:rsidR="00705FC3" w:rsidRPr="00AB709C">
      <w:rPr>
        <w:b/>
        <w:noProof/>
        <w:sz w:val="20"/>
        <w:szCs w:val="20"/>
        <w:lang w:val="de-DE" w:eastAsia="de-DE"/>
      </w:rPr>
      <w:t xml:space="preserve"> Neuregelung im Rehabilitationssport in Herzgruppen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48B" w14:textId="601E79DC" w:rsidR="00CE30EE" w:rsidRDefault="00CE30EE">
    <w:pPr>
      <w:pStyle w:val="Fuzeile"/>
    </w:pPr>
    <w:r>
      <w:rPr>
        <w:noProof/>
        <w:sz w:val="50"/>
        <w:szCs w:val="50"/>
        <w:lang w:val="de-DE" w:eastAsia="de-DE"/>
      </w:rPr>
      <w:drawing>
        <wp:anchor distT="0" distB="0" distL="114300" distR="114300" simplePos="0" relativeHeight="251658240"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75E8" w14:textId="77777777" w:rsidR="006856EF" w:rsidRDefault="006856EF" w:rsidP="0096205D">
      <w:r>
        <w:separator/>
      </w:r>
    </w:p>
  </w:footnote>
  <w:footnote w:type="continuationSeparator" w:id="0">
    <w:p w14:paraId="26DD7598" w14:textId="77777777" w:rsidR="006856EF" w:rsidRDefault="006856EF" w:rsidP="0096205D">
      <w:r>
        <w:continuationSeparator/>
      </w:r>
    </w:p>
  </w:footnote>
  <w:footnote w:type="continuationNotice" w:id="1">
    <w:p w14:paraId="0E08F80F" w14:textId="77777777" w:rsidR="006856EF" w:rsidRDefault="006856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7DA2" w14:textId="77777777" w:rsidR="005B1E49" w:rsidRDefault="005B1E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45A8" w14:textId="727A109A" w:rsidR="00A179A9" w:rsidRPr="00C010AA" w:rsidRDefault="00884462" w:rsidP="00A179A9">
    <w:pPr>
      <w:pStyle w:val="Kopfzeile"/>
      <w:rPr>
        <w:szCs w:val="22"/>
        <w:lang w:val="de-DE"/>
      </w:rPr>
    </w:pPr>
    <w:r w:rsidRPr="00884462">
      <w:rPr>
        <w:noProof/>
        <w:szCs w:val="22"/>
        <w:lang w:val="de-DE" w:eastAsia="de-DE"/>
      </w:rPr>
      <w:drawing>
        <wp:anchor distT="0" distB="0" distL="114300" distR="114300" simplePos="0" relativeHeight="251658241" behindDoc="0" locked="0" layoutInCell="1" allowOverlap="1" wp14:anchorId="6320E3C9" wp14:editId="051440BC">
          <wp:simplePos x="0" y="0"/>
          <wp:positionH relativeFrom="margin">
            <wp:posOffset>3702050</wp:posOffset>
          </wp:positionH>
          <wp:positionV relativeFrom="paragraph">
            <wp:posOffset>86360</wp:posOffset>
          </wp:positionV>
          <wp:extent cx="1968500" cy="7842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SNW_mit_U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784225"/>
                  </a:xfrm>
                  <a:prstGeom prst="rect">
                    <a:avLst/>
                  </a:prstGeom>
                </pic:spPr>
              </pic:pic>
            </a:graphicData>
          </a:graphic>
          <wp14:sizeRelH relativeFrom="page">
            <wp14:pctWidth>0</wp14:pctWidth>
          </wp14:sizeRelH>
          <wp14:sizeRelV relativeFrom="page">
            <wp14:pctHeight>0</wp14:pctHeight>
          </wp14:sizeRelV>
        </wp:anchor>
      </w:drawing>
    </w:r>
    <w:r w:rsidRPr="00884462">
      <w:rPr>
        <w:noProof/>
        <w:szCs w:val="22"/>
        <w:lang w:val="de-DE" w:eastAsia="de-DE"/>
      </w:rPr>
      <w:drawing>
        <wp:anchor distT="0" distB="0" distL="114300" distR="114300" simplePos="0" relativeHeight="251658242" behindDoc="1" locked="0" layoutInCell="1" allowOverlap="1" wp14:anchorId="59559F4B" wp14:editId="2C16E321">
          <wp:simplePos x="0" y="0"/>
          <wp:positionH relativeFrom="margin">
            <wp:posOffset>-201930</wp:posOffset>
          </wp:positionH>
          <wp:positionV relativeFrom="paragraph">
            <wp:posOffset>86360</wp:posOffset>
          </wp:positionV>
          <wp:extent cx="2293620" cy="854075"/>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E1CF6" w14:textId="6867BEF0" w:rsidR="00A179A9" w:rsidRPr="009D1FCC" w:rsidRDefault="00A179A9" w:rsidP="00A179A9">
    <w:pPr>
      <w:pStyle w:val="Kopfzeile"/>
      <w:rPr>
        <w:lang w:val="de-DE"/>
      </w:rPr>
    </w:pPr>
    <w:r w:rsidRPr="009D1FCC">
      <w:rPr>
        <w:lang w:val="de-DE"/>
      </w:rPr>
      <w:t xml:space="preserve"> </w:t>
    </w:r>
  </w:p>
  <w:p w14:paraId="3D75201E" w14:textId="6B246F1E" w:rsidR="0096205D" w:rsidRPr="009A2353" w:rsidRDefault="0096205D">
    <w:pPr>
      <w:pStyle w:val="Kopfzeile"/>
      <w:rPr>
        <w:szCs w:val="22"/>
      </w:rPr>
    </w:pPr>
  </w:p>
  <w:p w14:paraId="5401208B" w14:textId="6DE2F089" w:rsidR="0096205D" w:rsidRPr="009D1FCC" w:rsidRDefault="003041A8">
    <w:pPr>
      <w:pStyle w:val="Kopfzeile"/>
      <w:rPr>
        <w:lang w:val="de-DE"/>
      </w:rPr>
    </w:pPr>
    <w:r w:rsidRPr="009D1FCC">
      <w:rPr>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E2FA" w14:textId="77777777" w:rsidR="005B1E49" w:rsidRDefault="005B1E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81B"/>
    <w:multiLevelType w:val="hybridMultilevel"/>
    <w:tmpl w:val="76CA97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C42039"/>
    <w:multiLevelType w:val="hybridMultilevel"/>
    <w:tmpl w:val="B48276F4"/>
    <w:lvl w:ilvl="0" w:tplc="0407000B">
      <w:start w:val="1"/>
      <w:numFmt w:val="bullet"/>
      <w:lvlText w:val=""/>
      <w:lvlJc w:val="left"/>
      <w:pPr>
        <w:ind w:left="2160" w:hanging="360"/>
      </w:pPr>
      <w:rPr>
        <w:rFonts w:ascii="Wingdings" w:hAnsi="Wingdings"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18FF36FF"/>
    <w:multiLevelType w:val="hybridMultilevel"/>
    <w:tmpl w:val="D7DE00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7D42D3"/>
    <w:multiLevelType w:val="hybridMultilevel"/>
    <w:tmpl w:val="AFD04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0B62F6C"/>
    <w:multiLevelType w:val="hybridMultilevel"/>
    <w:tmpl w:val="D28269E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31E4A2C"/>
    <w:multiLevelType w:val="hybridMultilevel"/>
    <w:tmpl w:val="E60C0A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4415E08"/>
    <w:multiLevelType w:val="hybridMultilevel"/>
    <w:tmpl w:val="3E3E5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62B0C"/>
    <w:multiLevelType w:val="hybridMultilevel"/>
    <w:tmpl w:val="3FAAE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D4A6849"/>
    <w:multiLevelType w:val="hybridMultilevel"/>
    <w:tmpl w:val="06147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A2A3F54"/>
    <w:multiLevelType w:val="hybridMultilevel"/>
    <w:tmpl w:val="6936CF1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9D429F2"/>
    <w:multiLevelType w:val="hybridMultilevel"/>
    <w:tmpl w:val="CC62843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EF033AD"/>
    <w:multiLevelType w:val="hybridMultilevel"/>
    <w:tmpl w:val="8A9AA8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0"/>
  </w:num>
  <w:num w:numId="6">
    <w:abstractNumId w:val="7"/>
  </w:num>
  <w:num w:numId="7">
    <w:abstractNumId w:val="2"/>
  </w:num>
  <w:num w:numId="8">
    <w:abstractNumId w:val="11"/>
  </w:num>
  <w:num w:numId="9">
    <w:abstractNumId w:val="1"/>
  </w:num>
  <w:num w:numId="10">
    <w:abstractNumId w:val="10"/>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5C"/>
    <w:rsid w:val="000107E3"/>
    <w:rsid w:val="000107E9"/>
    <w:rsid w:val="00023525"/>
    <w:rsid w:val="000314F1"/>
    <w:rsid w:val="00036754"/>
    <w:rsid w:val="000439D2"/>
    <w:rsid w:val="00044A7B"/>
    <w:rsid w:val="0004770D"/>
    <w:rsid w:val="00050E0B"/>
    <w:rsid w:val="0005682C"/>
    <w:rsid w:val="0006489C"/>
    <w:rsid w:val="00073C22"/>
    <w:rsid w:val="0008182C"/>
    <w:rsid w:val="0008709A"/>
    <w:rsid w:val="000A7555"/>
    <w:rsid w:val="000A7F3C"/>
    <w:rsid w:val="000B2555"/>
    <w:rsid w:val="000B367F"/>
    <w:rsid w:val="000B7D4F"/>
    <w:rsid w:val="000C1413"/>
    <w:rsid w:val="000C26BF"/>
    <w:rsid w:val="000C27E1"/>
    <w:rsid w:val="000C2E96"/>
    <w:rsid w:val="000C3EC9"/>
    <w:rsid w:val="000D1F22"/>
    <w:rsid w:val="000D38AE"/>
    <w:rsid w:val="000D6CD2"/>
    <w:rsid w:val="000E2B14"/>
    <w:rsid w:val="000E7242"/>
    <w:rsid w:val="000E7CC4"/>
    <w:rsid w:val="000F2DE0"/>
    <w:rsid w:val="000F6384"/>
    <w:rsid w:val="000F7382"/>
    <w:rsid w:val="00100EDD"/>
    <w:rsid w:val="00105212"/>
    <w:rsid w:val="00110E43"/>
    <w:rsid w:val="00113371"/>
    <w:rsid w:val="001134B2"/>
    <w:rsid w:val="001134DC"/>
    <w:rsid w:val="00116D4A"/>
    <w:rsid w:val="00122D73"/>
    <w:rsid w:val="001264D4"/>
    <w:rsid w:val="00136E18"/>
    <w:rsid w:val="00136E53"/>
    <w:rsid w:val="00144B6C"/>
    <w:rsid w:val="00147C50"/>
    <w:rsid w:val="00153FDF"/>
    <w:rsid w:val="0016548F"/>
    <w:rsid w:val="001662E9"/>
    <w:rsid w:val="001734DA"/>
    <w:rsid w:val="00173D33"/>
    <w:rsid w:val="0017627F"/>
    <w:rsid w:val="0019057C"/>
    <w:rsid w:val="00195436"/>
    <w:rsid w:val="001A7F9A"/>
    <w:rsid w:val="001C572D"/>
    <w:rsid w:val="001D12CF"/>
    <w:rsid w:val="001D5F70"/>
    <w:rsid w:val="001E20B9"/>
    <w:rsid w:val="001E3204"/>
    <w:rsid w:val="001E32F3"/>
    <w:rsid w:val="001F1555"/>
    <w:rsid w:val="001F1956"/>
    <w:rsid w:val="001F67D8"/>
    <w:rsid w:val="00206450"/>
    <w:rsid w:val="00210564"/>
    <w:rsid w:val="002125F3"/>
    <w:rsid w:val="00226BEF"/>
    <w:rsid w:val="002317A0"/>
    <w:rsid w:val="002351D3"/>
    <w:rsid w:val="00241D59"/>
    <w:rsid w:val="002430F4"/>
    <w:rsid w:val="00245C2F"/>
    <w:rsid w:val="00247DF4"/>
    <w:rsid w:val="00252FF3"/>
    <w:rsid w:val="00254EED"/>
    <w:rsid w:val="002557B0"/>
    <w:rsid w:val="00263602"/>
    <w:rsid w:val="002656BB"/>
    <w:rsid w:val="00267010"/>
    <w:rsid w:val="00267E8F"/>
    <w:rsid w:val="00272448"/>
    <w:rsid w:val="00276C59"/>
    <w:rsid w:val="00284993"/>
    <w:rsid w:val="002904D4"/>
    <w:rsid w:val="00290DAA"/>
    <w:rsid w:val="0029394D"/>
    <w:rsid w:val="00296FA4"/>
    <w:rsid w:val="002A5F4B"/>
    <w:rsid w:val="002A5FE8"/>
    <w:rsid w:val="002B640B"/>
    <w:rsid w:val="002E1597"/>
    <w:rsid w:val="002F1D55"/>
    <w:rsid w:val="002F7FB2"/>
    <w:rsid w:val="003001C3"/>
    <w:rsid w:val="00301D8F"/>
    <w:rsid w:val="003041A8"/>
    <w:rsid w:val="00305F75"/>
    <w:rsid w:val="00345E54"/>
    <w:rsid w:val="003548D7"/>
    <w:rsid w:val="00362F7F"/>
    <w:rsid w:val="003720E0"/>
    <w:rsid w:val="003778D9"/>
    <w:rsid w:val="00380E8D"/>
    <w:rsid w:val="003859B8"/>
    <w:rsid w:val="00392C6D"/>
    <w:rsid w:val="0039741B"/>
    <w:rsid w:val="00397BD3"/>
    <w:rsid w:val="003A149D"/>
    <w:rsid w:val="003A3CD0"/>
    <w:rsid w:val="003A4647"/>
    <w:rsid w:val="003A5BBD"/>
    <w:rsid w:val="003A7048"/>
    <w:rsid w:val="003B01F4"/>
    <w:rsid w:val="003B4EDC"/>
    <w:rsid w:val="003B6D6A"/>
    <w:rsid w:val="003C4BE3"/>
    <w:rsid w:val="003C50A8"/>
    <w:rsid w:val="003E1CC0"/>
    <w:rsid w:val="003E2FDF"/>
    <w:rsid w:val="003E7EB1"/>
    <w:rsid w:val="003F1843"/>
    <w:rsid w:val="003F4D8D"/>
    <w:rsid w:val="003F7EF6"/>
    <w:rsid w:val="0041029F"/>
    <w:rsid w:val="004150F1"/>
    <w:rsid w:val="0041636A"/>
    <w:rsid w:val="0041714D"/>
    <w:rsid w:val="004174D2"/>
    <w:rsid w:val="00434E4C"/>
    <w:rsid w:val="00437021"/>
    <w:rsid w:val="00446574"/>
    <w:rsid w:val="00450B9E"/>
    <w:rsid w:val="00452328"/>
    <w:rsid w:val="00471E44"/>
    <w:rsid w:val="00473FD3"/>
    <w:rsid w:val="0047546D"/>
    <w:rsid w:val="0047708A"/>
    <w:rsid w:val="004A40FF"/>
    <w:rsid w:val="004A7A22"/>
    <w:rsid w:val="004B3525"/>
    <w:rsid w:val="004C1903"/>
    <w:rsid w:val="004D05B0"/>
    <w:rsid w:val="004D1176"/>
    <w:rsid w:val="004D2B4A"/>
    <w:rsid w:val="004D428C"/>
    <w:rsid w:val="004D52CC"/>
    <w:rsid w:val="004E1F21"/>
    <w:rsid w:val="004E58AE"/>
    <w:rsid w:val="004E7BFF"/>
    <w:rsid w:val="004F29C6"/>
    <w:rsid w:val="004F4930"/>
    <w:rsid w:val="00516B98"/>
    <w:rsid w:val="005309A8"/>
    <w:rsid w:val="0053340D"/>
    <w:rsid w:val="00543226"/>
    <w:rsid w:val="00560A89"/>
    <w:rsid w:val="005742DA"/>
    <w:rsid w:val="00580F4A"/>
    <w:rsid w:val="005837A8"/>
    <w:rsid w:val="00584EFF"/>
    <w:rsid w:val="0059218C"/>
    <w:rsid w:val="005A6B72"/>
    <w:rsid w:val="005A718C"/>
    <w:rsid w:val="005A71E9"/>
    <w:rsid w:val="005B054D"/>
    <w:rsid w:val="005B16B8"/>
    <w:rsid w:val="005B1E49"/>
    <w:rsid w:val="005B685F"/>
    <w:rsid w:val="005B6E93"/>
    <w:rsid w:val="005C02BD"/>
    <w:rsid w:val="005C23E5"/>
    <w:rsid w:val="005C2784"/>
    <w:rsid w:val="005C5DAF"/>
    <w:rsid w:val="005C64C0"/>
    <w:rsid w:val="005D7598"/>
    <w:rsid w:val="005E11A4"/>
    <w:rsid w:val="005E176A"/>
    <w:rsid w:val="005E2857"/>
    <w:rsid w:val="005F1DBE"/>
    <w:rsid w:val="005F7542"/>
    <w:rsid w:val="005F76A6"/>
    <w:rsid w:val="006105B9"/>
    <w:rsid w:val="00623A7D"/>
    <w:rsid w:val="00623F22"/>
    <w:rsid w:val="0063009B"/>
    <w:rsid w:val="00632056"/>
    <w:rsid w:val="006335A8"/>
    <w:rsid w:val="00640B68"/>
    <w:rsid w:val="006412D4"/>
    <w:rsid w:val="00651496"/>
    <w:rsid w:val="006612FA"/>
    <w:rsid w:val="00670674"/>
    <w:rsid w:val="0067190A"/>
    <w:rsid w:val="00672F86"/>
    <w:rsid w:val="0067522C"/>
    <w:rsid w:val="00682C78"/>
    <w:rsid w:val="006830E2"/>
    <w:rsid w:val="006856EF"/>
    <w:rsid w:val="00691AD5"/>
    <w:rsid w:val="006A23D9"/>
    <w:rsid w:val="006A2C8C"/>
    <w:rsid w:val="006A6A10"/>
    <w:rsid w:val="006B776C"/>
    <w:rsid w:val="006C04A5"/>
    <w:rsid w:val="006C75EF"/>
    <w:rsid w:val="006E3690"/>
    <w:rsid w:val="006E56C7"/>
    <w:rsid w:val="006F01BB"/>
    <w:rsid w:val="006F1AFD"/>
    <w:rsid w:val="006F29CD"/>
    <w:rsid w:val="006F4ADB"/>
    <w:rsid w:val="007059E2"/>
    <w:rsid w:val="00705FC3"/>
    <w:rsid w:val="00713480"/>
    <w:rsid w:val="007210FA"/>
    <w:rsid w:val="00723548"/>
    <w:rsid w:val="0072371C"/>
    <w:rsid w:val="00725683"/>
    <w:rsid w:val="00727A18"/>
    <w:rsid w:val="00727DEA"/>
    <w:rsid w:val="00734EC9"/>
    <w:rsid w:val="00737A61"/>
    <w:rsid w:val="00742EA3"/>
    <w:rsid w:val="00746AD5"/>
    <w:rsid w:val="00755E78"/>
    <w:rsid w:val="007566C0"/>
    <w:rsid w:val="007567A1"/>
    <w:rsid w:val="00761F39"/>
    <w:rsid w:val="00764B91"/>
    <w:rsid w:val="00766FF5"/>
    <w:rsid w:val="00771B33"/>
    <w:rsid w:val="007867DF"/>
    <w:rsid w:val="00792535"/>
    <w:rsid w:val="00795E71"/>
    <w:rsid w:val="007A22CE"/>
    <w:rsid w:val="007A5D52"/>
    <w:rsid w:val="007B1ED7"/>
    <w:rsid w:val="007B45C3"/>
    <w:rsid w:val="007D1D87"/>
    <w:rsid w:val="007D383C"/>
    <w:rsid w:val="007D3D3F"/>
    <w:rsid w:val="007D726A"/>
    <w:rsid w:val="007E2D34"/>
    <w:rsid w:val="007F0742"/>
    <w:rsid w:val="007F4392"/>
    <w:rsid w:val="008018CA"/>
    <w:rsid w:val="008059E8"/>
    <w:rsid w:val="00810991"/>
    <w:rsid w:val="0082623E"/>
    <w:rsid w:val="00830E33"/>
    <w:rsid w:val="008340E9"/>
    <w:rsid w:val="00834EA1"/>
    <w:rsid w:val="00840CF3"/>
    <w:rsid w:val="00853FF6"/>
    <w:rsid w:val="008565E8"/>
    <w:rsid w:val="00857A78"/>
    <w:rsid w:val="00860E72"/>
    <w:rsid w:val="00872127"/>
    <w:rsid w:val="00880756"/>
    <w:rsid w:val="00884462"/>
    <w:rsid w:val="008C0D96"/>
    <w:rsid w:val="008C67E7"/>
    <w:rsid w:val="008D0E66"/>
    <w:rsid w:val="008D4DDE"/>
    <w:rsid w:val="008D5219"/>
    <w:rsid w:val="008D7C61"/>
    <w:rsid w:val="008E285B"/>
    <w:rsid w:val="008E6774"/>
    <w:rsid w:val="008E6A9C"/>
    <w:rsid w:val="00902B53"/>
    <w:rsid w:val="00904841"/>
    <w:rsid w:val="0090687B"/>
    <w:rsid w:val="0092311F"/>
    <w:rsid w:val="00923DFC"/>
    <w:rsid w:val="009249DB"/>
    <w:rsid w:val="0093034E"/>
    <w:rsid w:val="00932A4F"/>
    <w:rsid w:val="00940DDC"/>
    <w:rsid w:val="009474E4"/>
    <w:rsid w:val="009503F8"/>
    <w:rsid w:val="00952EB7"/>
    <w:rsid w:val="0096205D"/>
    <w:rsid w:val="009735CD"/>
    <w:rsid w:val="00980861"/>
    <w:rsid w:val="00990166"/>
    <w:rsid w:val="00993121"/>
    <w:rsid w:val="009934BA"/>
    <w:rsid w:val="009970A7"/>
    <w:rsid w:val="009A2353"/>
    <w:rsid w:val="009A7AF9"/>
    <w:rsid w:val="009B5034"/>
    <w:rsid w:val="009B7707"/>
    <w:rsid w:val="009C1A49"/>
    <w:rsid w:val="009C4AD7"/>
    <w:rsid w:val="009C598C"/>
    <w:rsid w:val="009C7647"/>
    <w:rsid w:val="009D1A50"/>
    <w:rsid w:val="009D1FCC"/>
    <w:rsid w:val="009E29DD"/>
    <w:rsid w:val="009F2C69"/>
    <w:rsid w:val="00A02348"/>
    <w:rsid w:val="00A024EC"/>
    <w:rsid w:val="00A042CD"/>
    <w:rsid w:val="00A179A9"/>
    <w:rsid w:val="00A308B7"/>
    <w:rsid w:val="00A352FB"/>
    <w:rsid w:val="00A36937"/>
    <w:rsid w:val="00A4045A"/>
    <w:rsid w:val="00A415FA"/>
    <w:rsid w:val="00A44037"/>
    <w:rsid w:val="00A45859"/>
    <w:rsid w:val="00A54971"/>
    <w:rsid w:val="00A56EF3"/>
    <w:rsid w:val="00A61740"/>
    <w:rsid w:val="00A64CEC"/>
    <w:rsid w:val="00A813FF"/>
    <w:rsid w:val="00A82F5F"/>
    <w:rsid w:val="00A83C09"/>
    <w:rsid w:val="00A857F9"/>
    <w:rsid w:val="00A863E3"/>
    <w:rsid w:val="00A931BD"/>
    <w:rsid w:val="00AA6816"/>
    <w:rsid w:val="00AB2551"/>
    <w:rsid w:val="00AB4ED0"/>
    <w:rsid w:val="00AB709C"/>
    <w:rsid w:val="00AC5D00"/>
    <w:rsid w:val="00AD758B"/>
    <w:rsid w:val="00AD75E1"/>
    <w:rsid w:val="00AE501C"/>
    <w:rsid w:val="00AE6DF7"/>
    <w:rsid w:val="00B034E4"/>
    <w:rsid w:val="00B06B6D"/>
    <w:rsid w:val="00B10853"/>
    <w:rsid w:val="00B129EE"/>
    <w:rsid w:val="00B1384E"/>
    <w:rsid w:val="00B20C95"/>
    <w:rsid w:val="00B30C1D"/>
    <w:rsid w:val="00B352A8"/>
    <w:rsid w:val="00B3636D"/>
    <w:rsid w:val="00B44359"/>
    <w:rsid w:val="00B44B63"/>
    <w:rsid w:val="00B474DA"/>
    <w:rsid w:val="00B63765"/>
    <w:rsid w:val="00B654F0"/>
    <w:rsid w:val="00B70580"/>
    <w:rsid w:val="00B732F3"/>
    <w:rsid w:val="00B76BCE"/>
    <w:rsid w:val="00B76F30"/>
    <w:rsid w:val="00B83167"/>
    <w:rsid w:val="00B85A6F"/>
    <w:rsid w:val="00B97CC4"/>
    <w:rsid w:val="00BA09B4"/>
    <w:rsid w:val="00BA1EE4"/>
    <w:rsid w:val="00BA4388"/>
    <w:rsid w:val="00BA6E70"/>
    <w:rsid w:val="00BC17A6"/>
    <w:rsid w:val="00BC45B5"/>
    <w:rsid w:val="00BD78E3"/>
    <w:rsid w:val="00BE299B"/>
    <w:rsid w:val="00BE2EE1"/>
    <w:rsid w:val="00BE3209"/>
    <w:rsid w:val="00BE66B4"/>
    <w:rsid w:val="00BF5E57"/>
    <w:rsid w:val="00BF65FB"/>
    <w:rsid w:val="00BF7081"/>
    <w:rsid w:val="00C03AF7"/>
    <w:rsid w:val="00C10426"/>
    <w:rsid w:val="00C1124B"/>
    <w:rsid w:val="00C17CC7"/>
    <w:rsid w:val="00C205BC"/>
    <w:rsid w:val="00C2317C"/>
    <w:rsid w:val="00C33083"/>
    <w:rsid w:val="00C366EA"/>
    <w:rsid w:val="00C36A13"/>
    <w:rsid w:val="00C40724"/>
    <w:rsid w:val="00C4096C"/>
    <w:rsid w:val="00C4327F"/>
    <w:rsid w:val="00C43828"/>
    <w:rsid w:val="00C44A99"/>
    <w:rsid w:val="00C54A6D"/>
    <w:rsid w:val="00C61B92"/>
    <w:rsid w:val="00C61C9D"/>
    <w:rsid w:val="00C62FEC"/>
    <w:rsid w:val="00C719B1"/>
    <w:rsid w:val="00C771C0"/>
    <w:rsid w:val="00C971B3"/>
    <w:rsid w:val="00CA2B8E"/>
    <w:rsid w:val="00CB6759"/>
    <w:rsid w:val="00CC4E0D"/>
    <w:rsid w:val="00CD16AC"/>
    <w:rsid w:val="00CD2DD2"/>
    <w:rsid w:val="00CD2E39"/>
    <w:rsid w:val="00CD36CA"/>
    <w:rsid w:val="00CE30EE"/>
    <w:rsid w:val="00CE37EC"/>
    <w:rsid w:val="00CE4E66"/>
    <w:rsid w:val="00CE4EAD"/>
    <w:rsid w:val="00CF1980"/>
    <w:rsid w:val="00D00477"/>
    <w:rsid w:val="00D07B9A"/>
    <w:rsid w:val="00D23576"/>
    <w:rsid w:val="00D3116C"/>
    <w:rsid w:val="00D43D5C"/>
    <w:rsid w:val="00D44E30"/>
    <w:rsid w:val="00D46495"/>
    <w:rsid w:val="00D5197C"/>
    <w:rsid w:val="00D51B3B"/>
    <w:rsid w:val="00D53516"/>
    <w:rsid w:val="00D65D18"/>
    <w:rsid w:val="00D71FFB"/>
    <w:rsid w:val="00D740A3"/>
    <w:rsid w:val="00D749BE"/>
    <w:rsid w:val="00D8028A"/>
    <w:rsid w:val="00D837C0"/>
    <w:rsid w:val="00D913B1"/>
    <w:rsid w:val="00D94574"/>
    <w:rsid w:val="00DA0A92"/>
    <w:rsid w:val="00DA225C"/>
    <w:rsid w:val="00DA6AFF"/>
    <w:rsid w:val="00DB4C8D"/>
    <w:rsid w:val="00DB681A"/>
    <w:rsid w:val="00DC1EE8"/>
    <w:rsid w:val="00DE187C"/>
    <w:rsid w:val="00DE51F9"/>
    <w:rsid w:val="00DF4C06"/>
    <w:rsid w:val="00E01A43"/>
    <w:rsid w:val="00E0513D"/>
    <w:rsid w:val="00E10110"/>
    <w:rsid w:val="00E20B61"/>
    <w:rsid w:val="00E22767"/>
    <w:rsid w:val="00E3056A"/>
    <w:rsid w:val="00E33350"/>
    <w:rsid w:val="00E43675"/>
    <w:rsid w:val="00E5027B"/>
    <w:rsid w:val="00E54F2F"/>
    <w:rsid w:val="00E61A38"/>
    <w:rsid w:val="00E63404"/>
    <w:rsid w:val="00E76966"/>
    <w:rsid w:val="00E8589E"/>
    <w:rsid w:val="00ED257C"/>
    <w:rsid w:val="00ED5C54"/>
    <w:rsid w:val="00EE14F2"/>
    <w:rsid w:val="00EE2614"/>
    <w:rsid w:val="00EE3B8C"/>
    <w:rsid w:val="00EF0F2F"/>
    <w:rsid w:val="00EF53D5"/>
    <w:rsid w:val="00F02336"/>
    <w:rsid w:val="00F04D51"/>
    <w:rsid w:val="00F066B1"/>
    <w:rsid w:val="00F14ED0"/>
    <w:rsid w:val="00F14EFF"/>
    <w:rsid w:val="00F20D91"/>
    <w:rsid w:val="00F2538B"/>
    <w:rsid w:val="00F31300"/>
    <w:rsid w:val="00F35C26"/>
    <w:rsid w:val="00F41417"/>
    <w:rsid w:val="00F41B1A"/>
    <w:rsid w:val="00F5167F"/>
    <w:rsid w:val="00F5177E"/>
    <w:rsid w:val="00F55C1F"/>
    <w:rsid w:val="00F65B00"/>
    <w:rsid w:val="00F670AD"/>
    <w:rsid w:val="00F732DB"/>
    <w:rsid w:val="00F7396F"/>
    <w:rsid w:val="00F7430C"/>
    <w:rsid w:val="00F7652E"/>
    <w:rsid w:val="00F7784F"/>
    <w:rsid w:val="00F84541"/>
    <w:rsid w:val="00F85EB6"/>
    <w:rsid w:val="00F868E5"/>
    <w:rsid w:val="00F87BD6"/>
    <w:rsid w:val="00F90252"/>
    <w:rsid w:val="00F90DF6"/>
    <w:rsid w:val="00F95E9C"/>
    <w:rsid w:val="00F97F00"/>
    <w:rsid w:val="00FA1C1E"/>
    <w:rsid w:val="00FE2DB6"/>
    <w:rsid w:val="00FE5BF4"/>
    <w:rsid w:val="00FE6C36"/>
    <w:rsid w:val="00FF16D1"/>
    <w:rsid w:val="00FF33DD"/>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D1ED9"/>
  <w14:defaultImageDpi w14:val="32767"/>
  <w15:docId w15:val="{0AFEE58F-9038-493A-9EA6-8F91116E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7D8"/>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qFormat/>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1"/>
    <w:qFormat/>
    <w:rsid w:val="001662E9"/>
    <w:pPr>
      <w:ind w:left="720"/>
      <w:contextualSpacing/>
    </w:pPr>
    <w:rPr>
      <w:lang w:val="en-US"/>
    </w:rPr>
  </w:style>
  <w:style w:type="table" w:styleId="Tabellenraster">
    <w:name w:val="Table Grid"/>
    <w:basedOn w:val="NormaleTabelle"/>
    <w:uiPriority w:val="5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character" w:styleId="Hyperlink">
    <w:name w:val="Hyperlink"/>
    <w:basedOn w:val="Absatz-Standardschriftart"/>
    <w:uiPriority w:val="99"/>
    <w:unhideWhenUsed/>
    <w:rsid w:val="005A718C"/>
    <w:rPr>
      <w:color w:val="0563C1" w:themeColor="hyperlink"/>
      <w:u w:val="single"/>
    </w:rPr>
  </w:style>
  <w:style w:type="character" w:customStyle="1" w:styleId="NichtaufgelsteErwhnung1">
    <w:name w:val="Nicht aufgelöste Erwähnung1"/>
    <w:basedOn w:val="Absatz-Standardschriftart"/>
    <w:uiPriority w:val="99"/>
    <w:rsid w:val="005A718C"/>
    <w:rPr>
      <w:color w:val="605E5C"/>
      <w:shd w:val="clear" w:color="auto" w:fill="E1DFDD"/>
    </w:rPr>
  </w:style>
  <w:style w:type="character" w:styleId="Kommentarzeichen">
    <w:name w:val="annotation reference"/>
    <w:basedOn w:val="Absatz-Standardschriftart"/>
    <w:uiPriority w:val="99"/>
    <w:semiHidden/>
    <w:unhideWhenUsed/>
    <w:rsid w:val="002351D3"/>
    <w:rPr>
      <w:sz w:val="16"/>
      <w:szCs w:val="16"/>
    </w:rPr>
  </w:style>
  <w:style w:type="paragraph" w:styleId="Kommentartext">
    <w:name w:val="annotation text"/>
    <w:basedOn w:val="Standard"/>
    <w:link w:val="KommentartextZchn"/>
    <w:uiPriority w:val="99"/>
    <w:unhideWhenUsed/>
    <w:rsid w:val="002351D3"/>
    <w:pPr>
      <w:spacing w:line="240" w:lineRule="auto"/>
    </w:pPr>
    <w:rPr>
      <w:sz w:val="20"/>
      <w:szCs w:val="20"/>
    </w:rPr>
  </w:style>
  <w:style w:type="character" w:customStyle="1" w:styleId="KommentartextZchn">
    <w:name w:val="Kommentartext Zchn"/>
    <w:basedOn w:val="Absatz-Standardschriftart"/>
    <w:link w:val="Kommentartext"/>
    <w:uiPriority w:val="99"/>
    <w:rsid w:val="002351D3"/>
    <w:rPr>
      <w:sz w:val="20"/>
      <w:szCs w:val="20"/>
      <w:lang w:val="de-DE"/>
    </w:rPr>
  </w:style>
  <w:style w:type="paragraph" w:styleId="Kommentarthema">
    <w:name w:val="annotation subject"/>
    <w:basedOn w:val="Kommentartext"/>
    <w:next w:val="Kommentartext"/>
    <w:link w:val="KommentarthemaZchn"/>
    <w:uiPriority w:val="99"/>
    <w:semiHidden/>
    <w:unhideWhenUsed/>
    <w:rsid w:val="002351D3"/>
    <w:rPr>
      <w:b/>
      <w:bCs/>
    </w:rPr>
  </w:style>
  <w:style w:type="character" w:customStyle="1" w:styleId="KommentarthemaZchn">
    <w:name w:val="Kommentarthema Zchn"/>
    <w:basedOn w:val="KommentartextZchn"/>
    <w:link w:val="Kommentarthema"/>
    <w:uiPriority w:val="99"/>
    <w:semiHidden/>
    <w:rsid w:val="002351D3"/>
    <w:rPr>
      <w:b/>
      <w:bCs/>
      <w:sz w:val="20"/>
      <w:szCs w:val="20"/>
      <w:lang w:val="de-DE"/>
    </w:rPr>
  </w:style>
  <w:style w:type="paragraph" w:customStyle="1" w:styleId="Default">
    <w:name w:val="Default"/>
    <w:rsid w:val="0090687B"/>
    <w:pPr>
      <w:autoSpaceDE w:val="0"/>
      <w:autoSpaceDN w:val="0"/>
      <w:adjustRightInd w:val="0"/>
    </w:pPr>
    <w:rPr>
      <w:rFonts w:ascii="Arial" w:hAnsi="Arial" w:cs="Arial"/>
      <w:color w:val="000000"/>
      <w:lang w:val="de-DE"/>
    </w:rPr>
  </w:style>
  <w:style w:type="character" w:styleId="BesuchterLink">
    <w:name w:val="FollowedHyperlink"/>
    <w:basedOn w:val="Absatz-Standardschriftart"/>
    <w:uiPriority w:val="99"/>
    <w:semiHidden/>
    <w:unhideWhenUsed/>
    <w:rsid w:val="001D1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655">
      <w:bodyDiv w:val="1"/>
      <w:marLeft w:val="0"/>
      <w:marRight w:val="0"/>
      <w:marTop w:val="0"/>
      <w:marBottom w:val="0"/>
      <w:divBdr>
        <w:top w:val="none" w:sz="0" w:space="0" w:color="auto"/>
        <w:left w:val="none" w:sz="0" w:space="0" w:color="auto"/>
        <w:bottom w:val="none" w:sz="0" w:space="0" w:color="auto"/>
        <w:right w:val="none" w:sz="0" w:space="0" w:color="auto"/>
      </w:divBdr>
    </w:div>
    <w:div w:id="153182388">
      <w:bodyDiv w:val="1"/>
      <w:marLeft w:val="0"/>
      <w:marRight w:val="0"/>
      <w:marTop w:val="0"/>
      <w:marBottom w:val="0"/>
      <w:divBdr>
        <w:top w:val="none" w:sz="0" w:space="0" w:color="auto"/>
        <w:left w:val="none" w:sz="0" w:space="0" w:color="auto"/>
        <w:bottom w:val="none" w:sz="0" w:space="0" w:color="auto"/>
        <w:right w:val="none" w:sz="0" w:space="0" w:color="auto"/>
      </w:divBdr>
    </w:div>
    <w:div w:id="321087966">
      <w:bodyDiv w:val="1"/>
      <w:marLeft w:val="0"/>
      <w:marRight w:val="0"/>
      <w:marTop w:val="0"/>
      <w:marBottom w:val="0"/>
      <w:divBdr>
        <w:top w:val="none" w:sz="0" w:space="0" w:color="auto"/>
        <w:left w:val="none" w:sz="0" w:space="0" w:color="auto"/>
        <w:bottom w:val="none" w:sz="0" w:space="0" w:color="auto"/>
        <w:right w:val="none" w:sz="0" w:space="0" w:color="auto"/>
      </w:divBdr>
    </w:div>
    <w:div w:id="370154954">
      <w:bodyDiv w:val="1"/>
      <w:marLeft w:val="0"/>
      <w:marRight w:val="0"/>
      <w:marTop w:val="0"/>
      <w:marBottom w:val="0"/>
      <w:divBdr>
        <w:top w:val="none" w:sz="0" w:space="0" w:color="auto"/>
        <w:left w:val="none" w:sz="0" w:space="0" w:color="auto"/>
        <w:bottom w:val="none" w:sz="0" w:space="0" w:color="auto"/>
        <w:right w:val="none" w:sz="0" w:space="0" w:color="auto"/>
      </w:divBdr>
    </w:div>
    <w:div w:id="797144157">
      <w:bodyDiv w:val="1"/>
      <w:marLeft w:val="0"/>
      <w:marRight w:val="0"/>
      <w:marTop w:val="0"/>
      <w:marBottom w:val="0"/>
      <w:divBdr>
        <w:top w:val="none" w:sz="0" w:space="0" w:color="auto"/>
        <w:left w:val="none" w:sz="0" w:space="0" w:color="auto"/>
        <w:bottom w:val="none" w:sz="0" w:space="0" w:color="auto"/>
        <w:right w:val="none" w:sz="0" w:space="0" w:color="auto"/>
      </w:divBdr>
    </w:div>
    <w:div w:id="838930598">
      <w:bodyDiv w:val="1"/>
      <w:marLeft w:val="0"/>
      <w:marRight w:val="0"/>
      <w:marTop w:val="0"/>
      <w:marBottom w:val="0"/>
      <w:divBdr>
        <w:top w:val="none" w:sz="0" w:space="0" w:color="auto"/>
        <w:left w:val="none" w:sz="0" w:space="0" w:color="auto"/>
        <w:bottom w:val="none" w:sz="0" w:space="0" w:color="auto"/>
        <w:right w:val="none" w:sz="0" w:space="0" w:color="auto"/>
      </w:divBdr>
    </w:div>
    <w:div w:id="854655396">
      <w:bodyDiv w:val="1"/>
      <w:marLeft w:val="0"/>
      <w:marRight w:val="0"/>
      <w:marTop w:val="0"/>
      <w:marBottom w:val="0"/>
      <w:divBdr>
        <w:top w:val="none" w:sz="0" w:space="0" w:color="auto"/>
        <w:left w:val="none" w:sz="0" w:space="0" w:color="auto"/>
        <w:bottom w:val="none" w:sz="0" w:space="0" w:color="auto"/>
        <w:right w:val="none" w:sz="0" w:space="0" w:color="auto"/>
      </w:divBdr>
    </w:div>
    <w:div w:id="990216104">
      <w:bodyDiv w:val="1"/>
      <w:marLeft w:val="0"/>
      <w:marRight w:val="0"/>
      <w:marTop w:val="0"/>
      <w:marBottom w:val="0"/>
      <w:divBdr>
        <w:top w:val="none" w:sz="0" w:space="0" w:color="auto"/>
        <w:left w:val="none" w:sz="0" w:space="0" w:color="auto"/>
        <w:bottom w:val="none" w:sz="0" w:space="0" w:color="auto"/>
        <w:right w:val="none" w:sz="0" w:space="0" w:color="auto"/>
      </w:divBdr>
    </w:div>
    <w:div w:id="1075014171">
      <w:bodyDiv w:val="1"/>
      <w:marLeft w:val="0"/>
      <w:marRight w:val="0"/>
      <w:marTop w:val="0"/>
      <w:marBottom w:val="0"/>
      <w:divBdr>
        <w:top w:val="none" w:sz="0" w:space="0" w:color="auto"/>
        <w:left w:val="none" w:sz="0" w:space="0" w:color="auto"/>
        <w:bottom w:val="none" w:sz="0" w:space="0" w:color="auto"/>
        <w:right w:val="none" w:sz="0" w:space="0" w:color="auto"/>
      </w:divBdr>
    </w:div>
    <w:div w:id="1222404924">
      <w:bodyDiv w:val="1"/>
      <w:marLeft w:val="0"/>
      <w:marRight w:val="0"/>
      <w:marTop w:val="0"/>
      <w:marBottom w:val="0"/>
      <w:divBdr>
        <w:top w:val="none" w:sz="0" w:space="0" w:color="auto"/>
        <w:left w:val="none" w:sz="0" w:space="0" w:color="auto"/>
        <w:bottom w:val="none" w:sz="0" w:space="0" w:color="auto"/>
        <w:right w:val="none" w:sz="0" w:space="0" w:color="auto"/>
      </w:divBdr>
    </w:div>
    <w:div w:id="1515457986">
      <w:bodyDiv w:val="1"/>
      <w:marLeft w:val="0"/>
      <w:marRight w:val="0"/>
      <w:marTop w:val="0"/>
      <w:marBottom w:val="0"/>
      <w:divBdr>
        <w:top w:val="none" w:sz="0" w:space="0" w:color="auto"/>
        <w:left w:val="none" w:sz="0" w:space="0" w:color="auto"/>
        <w:bottom w:val="none" w:sz="0" w:space="0" w:color="auto"/>
        <w:right w:val="none" w:sz="0" w:space="0" w:color="auto"/>
      </w:divBdr>
    </w:div>
    <w:div w:id="1667367565">
      <w:bodyDiv w:val="1"/>
      <w:marLeft w:val="0"/>
      <w:marRight w:val="0"/>
      <w:marTop w:val="0"/>
      <w:marBottom w:val="0"/>
      <w:divBdr>
        <w:top w:val="none" w:sz="0" w:space="0" w:color="auto"/>
        <w:left w:val="none" w:sz="0" w:space="0" w:color="auto"/>
        <w:bottom w:val="none" w:sz="0" w:space="0" w:color="auto"/>
        <w:right w:val="none" w:sz="0" w:space="0" w:color="auto"/>
      </w:divBdr>
    </w:div>
    <w:div w:id="1759403366">
      <w:bodyDiv w:val="1"/>
      <w:marLeft w:val="0"/>
      <w:marRight w:val="0"/>
      <w:marTop w:val="0"/>
      <w:marBottom w:val="0"/>
      <w:divBdr>
        <w:top w:val="none" w:sz="0" w:space="0" w:color="auto"/>
        <w:left w:val="none" w:sz="0" w:space="0" w:color="auto"/>
        <w:bottom w:val="none" w:sz="0" w:space="0" w:color="auto"/>
        <w:right w:val="none" w:sz="0" w:space="0" w:color="auto"/>
      </w:divBdr>
    </w:div>
    <w:div w:id="1867206411">
      <w:bodyDiv w:val="1"/>
      <w:marLeft w:val="0"/>
      <w:marRight w:val="0"/>
      <w:marTop w:val="0"/>
      <w:marBottom w:val="0"/>
      <w:divBdr>
        <w:top w:val="none" w:sz="0" w:space="0" w:color="auto"/>
        <w:left w:val="none" w:sz="0" w:space="0" w:color="auto"/>
        <w:bottom w:val="none" w:sz="0" w:space="0" w:color="auto"/>
        <w:right w:val="none" w:sz="0" w:space="0" w:color="auto"/>
      </w:divBdr>
    </w:div>
    <w:div w:id="1913000816">
      <w:bodyDiv w:val="1"/>
      <w:marLeft w:val="0"/>
      <w:marRight w:val="0"/>
      <w:marTop w:val="0"/>
      <w:marBottom w:val="0"/>
      <w:divBdr>
        <w:top w:val="none" w:sz="0" w:space="0" w:color="auto"/>
        <w:left w:val="none" w:sz="0" w:space="0" w:color="auto"/>
        <w:bottom w:val="none" w:sz="0" w:space="0" w:color="auto"/>
        <w:right w:val="none" w:sz="0" w:space="0" w:color="auto"/>
      </w:divBdr>
    </w:div>
    <w:div w:id="2000310414">
      <w:bodyDiv w:val="1"/>
      <w:marLeft w:val="0"/>
      <w:marRight w:val="0"/>
      <w:marTop w:val="0"/>
      <w:marBottom w:val="0"/>
      <w:divBdr>
        <w:top w:val="none" w:sz="0" w:space="0" w:color="auto"/>
        <w:left w:val="none" w:sz="0" w:space="0" w:color="auto"/>
        <w:bottom w:val="none" w:sz="0" w:space="0" w:color="auto"/>
        <w:right w:val="none" w:sz="0" w:space="0" w:color="auto"/>
      </w:divBdr>
    </w:div>
    <w:div w:id="206622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rsnw.de/herzs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4052e97-0f51-4abd-ba5b-c1ba2dcbe324">4AMYEZVNQP5H-2139215826-343017</_dlc_DocId>
    <_dlc_DocIdUrl xmlns="f4052e97-0f51-4abd-ba5b-c1ba2dcbe324">
      <Url>https://brsnw365.sharepoint.com/sites/Allgemein/_layouts/15/DocIdRedir.aspx?ID=4AMYEZVNQP5H-2139215826-343017</Url>
      <Description>4AMYEZVNQP5H-2139215826-343017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F858A1F2556DA4B9993AB779054C5F3" ma:contentTypeVersion="1343" ma:contentTypeDescription="Ein neues Dokument erstellen." ma:contentTypeScope="" ma:versionID="43061c0d1cf33ddda0ca992aed48225a">
  <xsd:schema xmlns:xsd="http://www.w3.org/2001/XMLSchema" xmlns:xs="http://www.w3.org/2001/XMLSchema" xmlns:p="http://schemas.microsoft.com/office/2006/metadata/properties" xmlns:ns2="f4052e97-0f51-4abd-ba5b-c1ba2dcbe324" xmlns:ns3="7adbeee4-0279-4029-8a19-e46c19190f4b" targetNamespace="http://schemas.microsoft.com/office/2006/metadata/properties" ma:root="true" ma:fieldsID="b4e73e38fa2a02205d890fa7c01b53cc" ns2:_="" ns3:_="">
    <xsd:import namespace="f4052e97-0f51-4abd-ba5b-c1ba2dcbe324"/>
    <xsd:import namespace="7adbeee4-0279-4029-8a19-e46c19190f4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52e97-0f51-4abd-ba5b-c1ba2dcbe32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beee4-0279-4029-8a19-e46c19190f4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40AA7-DC00-4226-8A19-FF4717201D9B}">
  <ds:schemaRefs>
    <ds:schemaRef ds:uri="http://schemas.microsoft.com/sharepoint/v3/contenttype/forms"/>
  </ds:schemaRefs>
</ds:datastoreItem>
</file>

<file path=customXml/itemProps2.xml><?xml version="1.0" encoding="utf-8"?>
<ds:datastoreItem xmlns:ds="http://schemas.openxmlformats.org/officeDocument/2006/customXml" ds:itemID="{3CF9DC29-A3BB-4E65-8044-750825350BDF}">
  <ds:schemaRefs>
    <ds:schemaRef ds:uri="http://schemas.microsoft.com/office/2006/metadata/properties"/>
    <ds:schemaRef ds:uri="http://schemas.microsoft.com/office/infopath/2007/PartnerControls"/>
    <ds:schemaRef ds:uri="f4052e97-0f51-4abd-ba5b-c1ba2dcbe324"/>
  </ds:schemaRefs>
</ds:datastoreItem>
</file>

<file path=customXml/itemProps3.xml><?xml version="1.0" encoding="utf-8"?>
<ds:datastoreItem xmlns:ds="http://schemas.openxmlformats.org/officeDocument/2006/customXml" ds:itemID="{F14E230B-01C1-48DE-93F8-D99E607F916E}">
  <ds:schemaRefs>
    <ds:schemaRef ds:uri="http://schemas.microsoft.com/sharepoint/events"/>
  </ds:schemaRefs>
</ds:datastoreItem>
</file>

<file path=customXml/itemProps4.xml><?xml version="1.0" encoding="utf-8"?>
<ds:datastoreItem xmlns:ds="http://schemas.openxmlformats.org/officeDocument/2006/customXml" ds:itemID="{51CA817E-689B-4E08-BA42-5A4ECC4E3975}">
  <ds:schemaRefs>
    <ds:schemaRef ds:uri="http://schemas.openxmlformats.org/officeDocument/2006/bibliography"/>
  </ds:schemaRefs>
</ds:datastoreItem>
</file>

<file path=customXml/itemProps5.xml><?xml version="1.0" encoding="utf-8"?>
<ds:datastoreItem xmlns:ds="http://schemas.openxmlformats.org/officeDocument/2006/customXml" ds:itemID="{E1126C01-08A2-445B-BAC7-FA1FFDDA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52e97-0f51-4abd-ba5b-c1ba2dcbe324"/>
    <ds:schemaRef ds:uri="7adbeee4-0279-4029-8a19-e46c191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7411</Characters>
  <Application>Microsoft Office Word</Application>
  <DocSecurity>6</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LSB</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jangriskewitz@outlook.com</dc:creator>
  <cp:lastModifiedBy>Kirsten Meier</cp:lastModifiedBy>
  <cp:revision>2</cp:revision>
  <cp:lastPrinted>2019-02-14T05:28:00Z</cp:lastPrinted>
  <dcterms:created xsi:type="dcterms:W3CDTF">2021-11-10T08:58:00Z</dcterms:created>
  <dcterms:modified xsi:type="dcterms:W3CDTF">2021-11-10T08:58:00Z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0x0101008F858A1F2556DA4B9993AB779054C5F3</vt:lpwstr>
  </property>
  <property fmtid="{D5CDD505-2E9C-101B-9397-08002B2CF9AE}" pid="3" name="Order">
    <vt:r8>343600</vt:r8>
  </property>
  <property fmtid="{D5CDD505-2E9C-101B-9397-08002B2CF9AE}" pid="4" name="_dlc_DocIdItemGuid">
    <vt:lpwstr>08af9dbb-e46a-408c-83bd-64454c3706fd</vt:lpwstr>
  </property>
</Properties>
</file>